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14EA2">
        <w:trPr>
          <w:trHeight w:hRule="exact" w:val="1666"/>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5543" w:type="dxa"/>
            <w:gridSpan w:val="4"/>
            <w:shd w:val="clear" w:color="000000" w:fill="FFFFFF"/>
            <w:tcMar>
              <w:left w:w="34" w:type="dxa"/>
              <w:right w:w="34" w:type="dxa"/>
            </w:tcMar>
          </w:tcPr>
          <w:p w:rsidR="00814EA2" w:rsidRDefault="0071026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814EA2">
        <w:trPr>
          <w:trHeight w:hRule="exact" w:val="585"/>
        </w:trPr>
        <w:tc>
          <w:tcPr>
            <w:tcW w:w="10221"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4EA2" w:rsidRDefault="007102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4EA2">
        <w:trPr>
          <w:trHeight w:hRule="exact" w:val="314"/>
        </w:trPr>
        <w:tc>
          <w:tcPr>
            <w:tcW w:w="10221"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14EA2">
        <w:trPr>
          <w:trHeight w:hRule="exact" w:val="211"/>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993" w:type="dxa"/>
          </w:tcPr>
          <w:p w:rsidR="00814EA2" w:rsidRDefault="00814EA2"/>
        </w:tc>
        <w:tc>
          <w:tcPr>
            <w:tcW w:w="2836" w:type="dxa"/>
          </w:tcPr>
          <w:p w:rsidR="00814EA2" w:rsidRDefault="00814EA2"/>
        </w:tc>
      </w:tr>
      <w:tr w:rsidR="00814EA2">
        <w:trPr>
          <w:trHeight w:hRule="exact" w:val="277"/>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3842" w:type="dxa"/>
            <w:gridSpan w:val="2"/>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УТВЕРЖДАЮ</w:t>
            </w:r>
          </w:p>
        </w:tc>
      </w:tr>
      <w:tr w:rsidR="00814EA2">
        <w:trPr>
          <w:trHeight w:hRule="exact" w:val="972"/>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3842" w:type="dxa"/>
            <w:gridSpan w:val="2"/>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4EA2" w:rsidRDefault="00814EA2">
            <w:pPr>
              <w:spacing w:after="0" w:line="240" w:lineRule="auto"/>
              <w:jc w:val="center"/>
              <w:rPr>
                <w:sz w:val="24"/>
                <w:szCs w:val="24"/>
              </w:rPr>
            </w:pPr>
          </w:p>
          <w:p w:rsidR="00814EA2" w:rsidRDefault="007102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4EA2">
        <w:trPr>
          <w:trHeight w:hRule="exact" w:val="277"/>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3842" w:type="dxa"/>
            <w:gridSpan w:val="2"/>
            <w:shd w:val="clear" w:color="000000" w:fill="FFFFFF"/>
            <w:tcMar>
              <w:left w:w="34" w:type="dxa"/>
              <w:right w:w="34" w:type="dxa"/>
            </w:tcMar>
          </w:tcPr>
          <w:p w:rsidR="00814EA2" w:rsidRDefault="0071026D">
            <w:pPr>
              <w:spacing w:after="0" w:line="240" w:lineRule="auto"/>
              <w:jc w:val="right"/>
              <w:rPr>
                <w:sz w:val="24"/>
                <w:szCs w:val="24"/>
              </w:rPr>
            </w:pPr>
            <w:r>
              <w:rPr>
                <w:rFonts w:ascii="Times New Roman" w:hAnsi="Times New Roman" w:cs="Times New Roman"/>
                <w:color w:val="000000"/>
                <w:sz w:val="24"/>
                <w:szCs w:val="24"/>
              </w:rPr>
              <w:t>28.03.2022</w:t>
            </w:r>
          </w:p>
        </w:tc>
      </w:tr>
      <w:tr w:rsidR="00814EA2">
        <w:trPr>
          <w:trHeight w:hRule="exact" w:val="277"/>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993" w:type="dxa"/>
          </w:tcPr>
          <w:p w:rsidR="00814EA2" w:rsidRDefault="00814EA2"/>
        </w:tc>
        <w:tc>
          <w:tcPr>
            <w:tcW w:w="2836" w:type="dxa"/>
          </w:tcPr>
          <w:p w:rsidR="00814EA2" w:rsidRDefault="00814EA2"/>
        </w:tc>
      </w:tr>
      <w:tr w:rsidR="00814EA2">
        <w:trPr>
          <w:trHeight w:hRule="exact" w:val="416"/>
        </w:trPr>
        <w:tc>
          <w:tcPr>
            <w:tcW w:w="10221"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4EA2">
        <w:trPr>
          <w:trHeight w:hRule="exact" w:val="1135"/>
        </w:trPr>
        <w:tc>
          <w:tcPr>
            <w:tcW w:w="426" w:type="dxa"/>
          </w:tcPr>
          <w:p w:rsidR="00814EA2" w:rsidRDefault="00814EA2"/>
        </w:tc>
        <w:tc>
          <w:tcPr>
            <w:tcW w:w="710" w:type="dxa"/>
          </w:tcPr>
          <w:p w:rsidR="00814EA2" w:rsidRDefault="00814EA2"/>
        </w:tc>
        <w:tc>
          <w:tcPr>
            <w:tcW w:w="1419" w:type="dxa"/>
          </w:tcPr>
          <w:p w:rsidR="00814EA2" w:rsidRDefault="00814EA2"/>
        </w:tc>
        <w:tc>
          <w:tcPr>
            <w:tcW w:w="4834" w:type="dxa"/>
            <w:gridSpan w:val="5"/>
            <w:shd w:val="clear" w:color="000000" w:fill="FFFFFF"/>
            <w:tcMar>
              <w:left w:w="34" w:type="dxa"/>
              <w:right w:w="34" w:type="dxa"/>
            </w:tcMar>
          </w:tcPr>
          <w:p w:rsidR="00814EA2" w:rsidRDefault="0071026D">
            <w:pPr>
              <w:spacing w:after="0" w:line="240" w:lineRule="auto"/>
              <w:jc w:val="center"/>
              <w:rPr>
                <w:sz w:val="32"/>
                <w:szCs w:val="32"/>
              </w:rPr>
            </w:pPr>
            <w:r>
              <w:rPr>
                <w:rFonts w:ascii="Times New Roman" w:hAnsi="Times New Roman" w:cs="Times New Roman"/>
                <w:color w:val="000000"/>
                <w:sz w:val="32"/>
                <w:szCs w:val="32"/>
              </w:rPr>
              <w:t>Артикуляторные расстройства и нарушение голоса</w:t>
            </w:r>
          </w:p>
          <w:p w:rsidR="00814EA2" w:rsidRDefault="0071026D">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814EA2" w:rsidRDefault="00814EA2"/>
        </w:tc>
      </w:tr>
      <w:tr w:rsidR="00814EA2">
        <w:trPr>
          <w:trHeight w:hRule="exact" w:val="277"/>
        </w:trPr>
        <w:tc>
          <w:tcPr>
            <w:tcW w:w="10221"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4EA2">
        <w:trPr>
          <w:trHeight w:hRule="exact" w:val="1396"/>
        </w:trPr>
        <w:tc>
          <w:tcPr>
            <w:tcW w:w="426" w:type="dxa"/>
          </w:tcPr>
          <w:p w:rsidR="00814EA2" w:rsidRDefault="00814EA2"/>
        </w:tc>
        <w:tc>
          <w:tcPr>
            <w:tcW w:w="9795" w:type="dxa"/>
            <w:gridSpan w:val="8"/>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14EA2" w:rsidRDefault="007102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14EA2" w:rsidRDefault="007102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4EA2">
        <w:trPr>
          <w:trHeight w:hRule="exact" w:val="833"/>
        </w:trPr>
        <w:tc>
          <w:tcPr>
            <w:tcW w:w="10221"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14EA2">
        <w:trPr>
          <w:trHeight w:hRule="exact" w:val="277"/>
        </w:trPr>
        <w:tc>
          <w:tcPr>
            <w:tcW w:w="3984" w:type="dxa"/>
            <w:gridSpan w:val="4"/>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4EA2" w:rsidRDefault="00814EA2"/>
        </w:tc>
        <w:tc>
          <w:tcPr>
            <w:tcW w:w="426" w:type="dxa"/>
          </w:tcPr>
          <w:p w:rsidR="00814EA2" w:rsidRDefault="00814EA2"/>
        </w:tc>
        <w:tc>
          <w:tcPr>
            <w:tcW w:w="1277" w:type="dxa"/>
          </w:tcPr>
          <w:p w:rsidR="00814EA2" w:rsidRDefault="00814EA2"/>
        </w:tc>
        <w:tc>
          <w:tcPr>
            <w:tcW w:w="993" w:type="dxa"/>
          </w:tcPr>
          <w:p w:rsidR="00814EA2" w:rsidRDefault="00814EA2"/>
        </w:tc>
        <w:tc>
          <w:tcPr>
            <w:tcW w:w="2836" w:type="dxa"/>
          </w:tcPr>
          <w:p w:rsidR="00814EA2" w:rsidRDefault="00814EA2"/>
        </w:tc>
      </w:tr>
      <w:tr w:rsidR="00814EA2">
        <w:trPr>
          <w:trHeight w:hRule="exact" w:val="155"/>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993" w:type="dxa"/>
          </w:tcPr>
          <w:p w:rsidR="00814EA2" w:rsidRDefault="00814EA2"/>
        </w:tc>
        <w:tc>
          <w:tcPr>
            <w:tcW w:w="2836" w:type="dxa"/>
          </w:tcPr>
          <w:p w:rsidR="00814EA2" w:rsidRDefault="00814EA2"/>
        </w:tc>
      </w:tr>
      <w:tr w:rsidR="00814EA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4EA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4EA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14EA2" w:rsidRDefault="00814E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r>
      <w:tr w:rsidR="00814EA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14EA2">
        <w:trPr>
          <w:trHeight w:hRule="exact" w:val="402"/>
        </w:trPr>
        <w:tc>
          <w:tcPr>
            <w:tcW w:w="5118" w:type="dxa"/>
            <w:gridSpan w:val="6"/>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14EA2">
        <w:trPr>
          <w:trHeight w:hRule="exact" w:val="307"/>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5118" w:type="dxa"/>
            <w:gridSpan w:val="3"/>
            <w:vMerge/>
            <w:shd w:val="clear" w:color="000000" w:fill="FFFFFF"/>
            <w:tcMar>
              <w:left w:w="34" w:type="dxa"/>
              <w:right w:w="34" w:type="dxa"/>
            </w:tcMar>
          </w:tcPr>
          <w:p w:rsidR="00814EA2" w:rsidRDefault="00814EA2"/>
        </w:tc>
      </w:tr>
      <w:tr w:rsidR="00814EA2">
        <w:trPr>
          <w:trHeight w:hRule="exact" w:val="2056"/>
        </w:trPr>
        <w:tc>
          <w:tcPr>
            <w:tcW w:w="426" w:type="dxa"/>
          </w:tcPr>
          <w:p w:rsidR="00814EA2" w:rsidRDefault="00814EA2"/>
        </w:tc>
        <w:tc>
          <w:tcPr>
            <w:tcW w:w="710" w:type="dxa"/>
          </w:tcPr>
          <w:p w:rsidR="00814EA2" w:rsidRDefault="00814EA2"/>
        </w:tc>
        <w:tc>
          <w:tcPr>
            <w:tcW w:w="1419" w:type="dxa"/>
          </w:tcPr>
          <w:p w:rsidR="00814EA2" w:rsidRDefault="00814EA2"/>
        </w:tc>
        <w:tc>
          <w:tcPr>
            <w:tcW w:w="1419" w:type="dxa"/>
          </w:tcPr>
          <w:p w:rsidR="00814EA2" w:rsidRDefault="00814EA2"/>
        </w:tc>
        <w:tc>
          <w:tcPr>
            <w:tcW w:w="710" w:type="dxa"/>
          </w:tcPr>
          <w:p w:rsidR="00814EA2" w:rsidRDefault="00814EA2"/>
        </w:tc>
        <w:tc>
          <w:tcPr>
            <w:tcW w:w="426" w:type="dxa"/>
          </w:tcPr>
          <w:p w:rsidR="00814EA2" w:rsidRDefault="00814EA2"/>
        </w:tc>
        <w:tc>
          <w:tcPr>
            <w:tcW w:w="1277" w:type="dxa"/>
          </w:tcPr>
          <w:p w:rsidR="00814EA2" w:rsidRDefault="00814EA2"/>
        </w:tc>
        <w:tc>
          <w:tcPr>
            <w:tcW w:w="993" w:type="dxa"/>
          </w:tcPr>
          <w:p w:rsidR="00814EA2" w:rsidRDefault="00814EA2"/>
        </w:tc>
        <w:tc>
          <w:tcPr>
            <w:tcW w:w="2836" w:type="dxa"/>
          </w:tcPr>
          <w:p w:rsidR="00814EA2" w:rsidRDefault="00814EA2"/>
        </w:tc>
      </w:tr>
      <w:tr w:rsidR="00814EA2">
        <w:trPr>
          <w:trHeight w:hRule="exact" w:val="277"/>
        </w:trPr>
        <w:tc>
          <w:tcPr>
            <w:tcW w:w="10079"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4EA2">
        <w:trPr>
          <w:trHeight w:hRule="exact" w:val="1805"/>
        </w:trPr>
        <w:tc>
          <w:tcPr>
            <w:tcW w:w="10079" w:type="dxa"/>
            <w:gridSpan w:val="9"/>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4EA2" w:rsidRDefault="00814EA2">
            <w:pPr>
              <w:spacing w:after="0" w:line="240" w:lineRule="auto"/>
              <w:jc w:val="center"/>
              <w:rPr>
                <w:sz w:val="24"/>
                <w:szCs w:val="24"/>
              </w:rPr>
            </w:pPr>
          </w:p>
          <w:p w:rsidR="00814EA2" w:rsidRDefault="007102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4EA2" w:rsidRDefault="00814EA2">
            <w:pPr>
              <w:spacing w:after="0" w:line="240" w:lineRule="auto"/>
              <w:jc w:val="center"/>
              <w:rPr>
                <w:sz w:val="24"/>
                <w:szCs w:val="24"/>
              </w:rPr>
            </w:pPr>
          </w:p>
          <w:p w:rsidR="00814EA2" w:rsidRDefault="0071026D">
            <w:pPr>
              <w:spacing w:after="0" w:line="240" w:lineRule="auto"/>
              <w:jc w:val="center"/>
              <w:rPr>
                <w:sz w:val="24"/>
                <w:szCs w:val="24"/>
              </w:rPr>
            </w:pPr>
            <w:r>
              <w:rPr>
                <w:rFonts w:ascii="Times New Roman" w:hAnsi="Times New Roman" w:cs="Times New Roman"/>
                <w:color w:val="000000"/>
                <w:sz w:val="24"/>
                <w:szCs w:val="24"/>
              </w:rPr>
              <w:t>Омск, 2022</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4EA2">
        <w:trPr>
          <w:trHeight w:hRule="exact" w:val="2222"/>
        </w:trPr>
        <w:tc>
          <w:tcPr>
            <w:tcW w:w="10788"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color w:val="000000"/>
                <w:sz w:val="24"/>
                <w:szCs w:val="24"/>
              </w:rPr>
              <w:t>к.пс.н., доцент _________________ /Таротенко Ольга Анатольевна/</w:t>
            </w:r>
          </w:p>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14EA2" w:rsidRDefault="0071026D">
            <w:pPr>
              <w:spacing w:after="0" w:line="240" w:lineRule="auto"/>
              <w:rPr>
                <w:sz w:val="24"/>
                <w:szCs w:val="24"/>
              </w:rPr>
            </w:pPr>
            <w:r>
              <w:rPr>
                <w:rFonts w:ascii="Times New Roman" w:hAnsi="Times New Roman" w:cs="Times New Roman"/>
                <w:color w:val="000000"/>
                <w:sz w:val="24"/>
                <w:szCs w:val="24"/>
              </w:rPr>
              <w:t>Протокол от 25.03.2022 г.  №8</w:t>
            </w:r>
          </w:p>
        </w:tc>
      </w:tr>
      <w:tr w:rsidR="00814EA2">
        <w:trPr>
          <w:trHeight w:hRule="exact" w:val="277"/>
        </w:trPr>
        <w:tc>
          <w:tcPr>
            <w:tcW w:w="10788"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277"/>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4EA2">
        <w:trPr>
          <w:trHeight w:hRule="exact" w:val="555"/>
        </w:trPr>
        <w:tc>
          <w:tcPr>
            <w:tcW w:w="9640" w:type="dxa"/>
          </w:tcPr>
          <w:p w:rsidR="00814EA2" w:rsidRDefault="00814EA2"/>
        </w:tc>
      </w:tr>
      <w:tr w:rsidR="00814EA2">
        <w:trPr>
          <w:trHeight w:hRule="exact" w:val="8751"/>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4EA2" w:rsidRDefault="007102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4EA2" w:rsidRDefault="007102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4EA2" w:rsidRDefault="007102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4EA2" w:rsidRDefault="007102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EA2" w:rsidRDefault="007102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4EA2" w:rsidRDefault="007102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4EA2" w:rsidRDefault="007102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4EA2" w:rsidRDefault="007102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4EA2" w:rsidRDefault="007102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4EA2" w:rsidRDefault="007102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4EA2" w:rsidRDefault="007102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277"/>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4EA2">
        <w:trPr>
          <w:trHeight w:hRule="exact" w:val="15113"/>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14EA2" w:rsidRDefault="007102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4EA2" w:rsidRDefault="007102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EA2" w:rsidRDefault="007102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814EA2" w:rsidRDefault="007102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2022/2023 учебного года:</w:t>
            </w:r>
          </w:p>
          <w:p w:rsidR="00814EA2" w:rsidRDefault="007102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555"/>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14EA2">
        <w:trPr>
          <w:trHeight w:hRule="exact" w:val="1535"/>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1. Наименование дисциплины: К.М.04.02 «Артикуляторные расстройства и нарушение голоса».</w:t>
            </w:r>
          </w:p>
          <w:p w:rsidR="00814EA2" w:rsidRDefault="007102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4EA2">
        <w:trPr>
          <w:trHeight w:hRule="exact" w:val="3669"/>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4EA2" w:rsidRDefault="007102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Код компетенции: ОПК-6</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814EA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814EA2" w:rsidRDefault="0071026D">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814EA2">
        <w:trPr>
          <w:trHeight w:hRule="exact" w:val="277"/>
        </w:trPr>
        <w:tc>
          <w:tcPr>
            <w:tcW w:w="9640" w:type="dxa"/>
          </w:tcPr>
          <w:p w:rsidR="00814EA2" w:rsidRDefault="00814EA2"/>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Код компетенции: ПК-3</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814EA2">
        <w:trPr>
          <w:trHeight w:hRule="exact" w:val="277"/>
        </w:trPr>
        <w:tc>
          <w:tcPr>
            <w:tcW w:w="9640" w:type="dxa"/>
          </w:tcPr>
          <w:p w:rsidR="00814EA2" w:rsidRDefault="00814EA2"/>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Код компетенции: ПК-4</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814E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lastRenderedPageBreak/>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814EA2">
        <w:trPr>
          <w:trHeight w:hRule="exact" w:val="277"/>
        </w:trPr>
        <w:tc>
          <w:tcPr>
            <w:tcW w:w="9640" w:type="dxa"/>
          </w:tcPr>
          <w:p w:rsidR="00814EA2" w:rsidRDefault="00814EA2"/>
        </w:tc>
      </w:tr>
      <w:tr w:rsidR="00814EA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Код компетенции: ПК-5</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814E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814EA2">
        <w:trPr>
          <w:trHeight w:hRule="exact" w:val="277"/>
        </w:trPr>
        <w:tc>
          <w:tcPr>
            <w:tcW w:w="9640" w:type="dxa"/>
          </w:tcPr>
          <w:p w:rsidR="00814EA2" w:rsidRDefault="00814EA2"/>
        </w:tc>
      </w:tr>
      <w:tr w:rsidR="00814E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Код компетенции: ПК-6</w:t>
            </w:r>
          </w:p>
          <w:p w:rsidR="00814EA2" w:rsidRDefault="0071026D">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814E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814EA2">
        <w:trPr>
          <w:trHeight w:hRule="exact" w:val="416"/>
        </w:trPr>
        <w:tc>
          <w:tcPr>
            <w:tcW w:w="9640" w:type="dxa"/>
          </w:tcPr>
          <w:p w:rsidR="00814EA2" w:rsidRDefault="00814EA2"/>
        </w:tc>
      </w:tr>
      <w:tr w:rsidR="00814EA2">
        <w:trPr>
          <w:trHeight w:hRule="exact" w:val="304"/>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4EA2">
        <w:trPr>
          <w:trHeight w:hRule="exact" w:val="652"/>
        </w:trPr>
        <w:tc>
          <w:tcPr>
            <w:tcW w:w="9654" w:type="dxa"/>
            <w:shd w:val="clear" w:color="000000" w:fill="FFFFFF"/>
            <w:tcMar>
              <w:left w:w="34" w:type="dxa"/>
              <w:right w:w="34" w:type="dxa"/>
            </w:tcMar>
          </w:tcPr>
          <w:p w:rsidR="00814EA2" w:rsidRDefault="00814EA2">
            <w:pPr>
              <w:spacing w:after="0" w:line="240" w:lineRule="auto"/>
              <w:jc w:val="both"/>
              <w:rPr>
                <w:sz w:val="24"/>
                <w:szCs w:val="24"/>
              </w:rPr>
            </w:pPr>
          </w:p>
          <w:p w:rsidR="00814EA2" w:rsidRDefault="0071026D">
            <w:pPr>
              <w:spacing w:after="0" w:line="240" w:lineRule="auto"/>
              <w:jc w:val="both"/>
              <w:rPr>
                <w:sz w:val="24"/>
                <w:szCs w:val="24"/>
              </w:rPr>
            </w:pPr>
            <w:r>
              <w:rPr>
                <w:rFonts w:ascii="Times New Roman" w:hAnsi="Times New Roman" w:cs="Times New Roman"/>
                <w:color w:val="000000"/>
                <w:sz w:val="24"/>
                <w:szCs w:val="24"/>
              </w:rPr>
              <w:t>Дисциплина К.М.04.02 «Артикуляторные расстройства и нарушение голоса» относится к</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14EA2">
        <w:trPr>
          <w:trHeight w:hRule="exact" w:val="1235"/>
        </w:trPr>
        <w:tc>
          <w:tcPr>
            <w:tcW w:w="9654" w:type="dxa"/>
            <w:gridSpan w:val="6"/>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14EA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Коды</w:t>
            </w:r>
          </w:p>
          <w:p w:rsidR="00814EA2" w:rsidRDefault="0071026D">
            <w:pPr>
              <w:spacing w:after="0" w:line="240" w:lineRule="auto"/>
              <w:jc w:val="center"/>
              <w:rPr>
                <w:sz w:val="24"/>
                <w:szCs w:val="24"/>
              </w:rPr>
            </w:pPr>
            <w:r>
              <w:rPr>
                <w:rFonts w:ascii="Times New Roman" w:hAnsi="Times New Roman" w:cs="Times New Roman"/>
                <w:color w:val="000000"/>
                <w:sz w:val="24"/>
                <w:szCs w:val="24"/>
              </w:rPr>
              <w:t>форми-</w:t>
            </w:r>
          </w:p>
          <w:p w:rsidR="00814EA2" w:rsidRDefault="0071026D">
            <w:pPr>
              <w:spacing w:after="0" w:line="240" w:lineRule="auto"/>
              <w:jc w:val="center"/>
              <w:rPr>
                <w:sz w:val="24"/>
                <w:szCs w:val="24"/>
              </w:rPr>
            </w:pPr>
            <w:r>
              <w:rPr>
                <w:rFonts w:ascii="Times New Roman" w:hAnsi="Times New Roman" w:cs="Times New Roman"/>
                <w:color w:val="000000"/>
                <w:sz w:val="24"/>
                <w:szCs w:val="24"/>
              </w:rPr>
              <w:t>руемых</w:t>
            </w:r>
          </w:p>
          <w:p w:rsidR="00814EA2" w:rsidRDefault="0071026D">
            <w:pPr>
              <w:spacing w:after="0" w:line="240" w:lineRule="auto"/>
              <w:jc w:val="center"/>
              <w:rPr>
                <w:sz w:val="24"/>
                <w:szCs w:val="24"/>
              </w:rPr>
            </w:pPr>
            <w:r>
              <w:rPr>
                <w:rFonts w:ascii="Times New Roman" w:hAnsi="Times New Roman" w:cs="Times New Roman"/>
                <w:color w:val="000000"/>
                <w:sz w:val="24"/>
                <w:szCs w:val="24"/>
              </w:rPr>
              <w:t>компе-</w:t>
            </w:r>
          </w:p>
          <w:p w:rsidR="00814EA2" w:rsidRDefault="0071026D">
            <w:pPr>
              <w:spacing w:after="0" w:line="240" w:lineRule="auto"/>
              <w:jc w:val="center"/>
              <w:rPr>
                <w:sz w:val="24"/>
                <w:szCs w:val="24"/>
              </w:rPr>
            </w:pPr>
            <w:r>
              <w:rPr>
                <w:rFonts w:ascii="Times New Roman" w:hAnsi="Times New Roman" w:cs="Times New Roman"/>
                <w:color w:val="000000"/>
                <w:sz w:val="24"/>
                <w:szCs w:val="24"/>
              </w:rPr>
              <w:t>тенций</w:t>
            </w:r>
          </w:p>
        </w:tc>
      </w:tr>
      <w:tr w:rsidR="00814EA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814EA2"/>
        </w:tc>
      </w:tr>
      <w:tr w:rsidR="00814E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814EA2"/>
        </w:tc>
      </w:tr>
      <w:tr w:rsidR="00814EA2">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pPr>
            <w:r>
              <w:rPr>
                <w:rFonts w:ascii="Times New Roman" w:hAnsi="Times New Roman" w:cs="Times New Roman"/>
                <w:color w:val="000000"/>
              </w:rPr>
              <w:t>Невропатология</w:t>
            </w:r>
          </w:p>
          <w:p w:rsidR="00814EA2" w:rsidRDefault="0071026D">
            <w:pPr>
              <w:spacing w:after="0" w:line="240" w:lineRule="auto"/>
              <w:jc w:val="center"/>
            </w:pPr>
            <w:r>
              <w:rPr>
                <w:rFonts w:ascii="Times New Roman" w:hAnsi="Times New Roman" w:cs="Times New Roman"/>
                <w:color w:val="000000"/>
              </w:rPr>
              <w:t>Анатомия, физиология и патология органов</w:t>
            </w:r>
          </w:p>
          <w:p w:rsidR="00814EA2" w:rsidRDefault="0071026D">
            <w:pPr>
              <w:spacing w:after="0" w:line="240" w:lineRule="auto"/>
              <w:jc w:val="center"/>
            </w:pPr>
            <w:r>
              <w:rPr>
                <w:rFonts w:ascii="Times New Roman" w:hAnsi="Times New Roman" w:cs="Times New Roman"/>
                <w:color w:val="000000"/>
              </w:rPr>
              <w:t>слуха, речи и зрения</w:t>
            </w:r>
          </w:p>
          <w:p w:rsidR="00814EA2" w:rsidRDefault="0071026D">
            <w:pPr>
              <w:spacing w:after="0" w:line="240" w:lineRule="auto"/>
              <w:jc w:val="center"/>
            </w:pPr>
            <w:r>
              <w:rPr>
                <w:rFonts w:ascii="Times New Roman" w:hAnsi="Times New Roman" w:cs="Times New Roman"/>
                <w:color w:val="000000"/>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pPr>
            <w:r>
              <w:rPr>
                <w:rFonts w:ascii="Times New Roman" w:hAnsi="Times New Roman" w:cs="Times New Roman"/>
                <w:color w:val="000000"/>
              </w:rPr>
              <w:t>Расстройства темпоритмической организации высказывания</w:t>
            </w:r>
          </w:p>
          <w:p w:rsidR="00814EA2" w:rsidRDefault="0071026D">
            <w:pPr>
              <w:spacing w:after="0" w:line="240" w:lineRule="auto"/>
              <w:jc w:val="center"/>
            </w:pPr>
            <w:r>
              <w:rPr>
                <w:rFonts w:ascii="Times New Roman" w:hAnsi="Times New Roman" w:cs="Times New Roman"/>
                <w:color w:val="000000"/>
              </w:rPr>
              <w:t>Педагогическая техника в воспитании детей с нарушениями речи</w:t>
            </w:r>
          </w:p>
          <w:p w:rsidR="00814EA2" w:rsidRDefault="0071026D">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ПК-3, ПК-5, ОПК-6, ПК-2, ПК-4, ПК-6</w:t>
            </w:r>
          </w:p>
        </w:tc>
      </w:tr>
      <w:tr w:rsidR="00814EA2">
        <w:trPr>
          <w:trHeight w:hRule="exact" w:val="1264"/>
        </w:trPr>
        <w:tc>
          <w:tcPr>
            <w:tcW w:w="9654" w:type="dxa"/>
            <w:gridSpan w:val="6"/>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4EA2">
        <w:trPr>
          <w:trHeight w:hRule="exact" w:val="724"/>
        </w:trPr>
        <w:tc>
          <w:tcPr>
            <w:tcW w:w="9654" w:type="dxa"/>
            <w:gridSpan w:val="6"/>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14EA2" w:rsidRDefault="0071026D">
            <w:pPr>
              <w:spacing w:after="0" w:line="240" w:lineRule="auto"/>
              <w:jc w:val="center"/>
              <w:rPr>
                <w:sz w:val="24"/>
                <w:szCs w:val="24"/>
              </w:rPr>
            </w:pPr>
            <w:r>
              <w:rPr>
                <w:rFonts w:ascii="Times New Roman" w:hAnsi="Times New Roman" w:cs="Times New Roman"/>
                <w:color w:val="000000"/>
                <w:sz w:val="24"/>
                <w:szCs w:val="24"/>
              </w:rPr>
              <w:t>Из них:</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54</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18</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0</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36</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0</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78</w:t>
            </w:r>
          </w:p>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36</w:t>
            </w:r>
          </w:p>
        </w:tc>
      </w:tr>
      <w:tr w:rsidR="00814EA2">
        <w:trPr>
          <w:trHeight w:hRule="exact" w:val="416"/>
        </w:trPr>
        <w:tc>
          <w:tcPr>
            <w:tcW w:w="3970" w:type="dxa"/>
          </w:tcPr>
          <w:p w:rsidR="00814EA2" w:rsidRDefault="00814EA2"/>
        </w:tc>
        <w:tc>
          <w:tcPr>
            <w:tcW w:w="1702" w:type="dxa"/>
          </w:tcPr>
          <w:p w:rsidR="00814EA2" w:rsidRDefault="00814EA2"/>
        </w:tc>
        <w:tc>
          <w:tcPr>
            <w:tcW w:w="1702" w:type="dxa"/>
          </w:tcPr>
          <w:p w:rsidR="00814EA2" w:rsidRDefault="00814EA2"/>
        </w:tc>
        <w:tc>
          <w:tcPr>
            <w:tcW w:w="426" w:type="dxa"/>
          </w:tcPr>
          <w:p w:rsidR="00814EA2" w:rsidRDefault="00814EA2"/>
        </w:tc>
        <w:tc>
          <w:tcPr>
            <w:tcW w:w="852" w:type="dxa"/>
          </w:tcPr>
          <w:p w:rsidR="00814EA2" w:rsidRDefault="00814EA2"/>
        </w:tc>
        <w:tc>
          <w:tcPr>
            <w:tcW w:w="993" w:type="dxa"/>
          </w:tcPr>
          <w:p w:rsidR="00814EA2" w:rsidRDefault="00814EA2"/>
        </w:tc>
      </w:tr>
      <w:tr w:rsidR="00814E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экзамены 4</w:t>
            </w:r>
          </w:p>
          <w:p w:rsidR="00814EA2" w:rsidRDefault="0071026D">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814EA2">
        <w:trPr>
          <w:trHeight w:hRule="exact" w:val="277"/>
        </w:trPr>
        <w:tc>
          <w:tcPr>
            <w:tcW w:w="3970" w:type="dxa"/>
          </w:tcPr>
          <w:p w:rsidR="00814EA2" w:rsidRDefault="00814EA2"/>
        </w:tc>
        <w:tc>
          <w:tcPr>
            <w:tcW w:w="1702" w:type="dxa"/>
          </w:tcPr>
          <w:p w:rsidR="00814EA2" w:rsidRDefault="00814EA2"/>
        </w:tc>
        <w:tc>
          <w:tcPr>
            <w:tcW w:w="1702" w:type="dxa"/>
          </w:tcPr>
          <w:p w:rsidR="00814EA2" w:rsidRDefault="00814EA2"/>
        </w:tc>
        <w:tc>
          <w:tcPr>
            <w:tcW w:w="426" w:type="dxa"/>
          </w:tcPr>
          <w:p w:rsidR="00814EA2" w:rsidRDefault="00814EA2"/>
        </w:tc>
        <w:tc>
          <w:tcPr>
            <w:tcW w:w="852" w:type="dxa"/>
          </w:tcPr>
          <w:p w:rsidR="00814EA2" w:rsidRDefault="00814EA2"/>
        </w:tc>
        <w:tc>
          <w:tcPr>
            <w:tcW w:w="993" w:type="dxa"/>
          </w:tcPr>
          <w:p w:rsidR="00814EA2" w:rsidRDefault="00814EA2"/>
        </w:tc>
      </w:tr>
      <w:tr w:rsidR="00814EA2">
        <w:trPr>
          <w:trHeight w:hRule="exact" w:val="1666"/>
        </w:trPr>
        <w:tc>
          <w:tcPr>
            <w:tcW w:w="9654" w:type="dxa"/>
            <w:gridSpan w:val="6"/>
            <w:shd w:val="clear" w:color="000000" w:fill="FFFFFF"/>
            <w:tcMar>
              <w:left w:w="34" w:type="dxa"/>
              <w:right w:w="34" w:type="dxa"/>
            </w:tcMar>
          </w:tcPr>
          <w:p w:rsidR="00814EA2" w:rsidRDefault="00814EA2">
            <w:pPr>
              <w:spacing w:after="0" w:line="240" w:lineRule="auto"/>
              <w:jc w:val="center"/>
              <w:rPr>
                <w:sz w:val="24"/>
                <w:szCs w:val="24"/>
              </w:rPr>
            </w:pPr>
          </w:p>
          <w:p w:rsidR="00814EA2" w:rsidRDefault="007102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EA2" w:rsidRDefault="00814EA2">
            <w:pPr>
              <w:spacing w:after="0" w:line="240" w:lineRule="auto"/>
              <w:jc w:val="center"/>
              <w:rPr>
                <w:sz w:val="24"/>
                <w:szCs w:val="24"/>
              </w:rPr>
            </w:pPr>
          </w:p>
          <w:p w:rsidR="00814EA2" w:rsidRDefault="007102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4EA2">
        <w:trPr>
          <w:trHeight w:hRule="exact" w:val="416"/>
        </w:trPr>
        <w:tc>
          <w:tcPr>
            <w:tcW w:w="3970" w:type="dxa"/>
          </w:tcPr>
          <w:p w:rsidR="00814EA2" w:rsidRDefault="00814EA2"/>
        </w:tc>
        <w:tc>
          <w:tcPr>
            <w:tcW w:w="1702" w:type="dxa"/>
          </w:tcPr>
          <w:p w:rsidR="00814EA2" w:rsidRDefault="00814EA2"/>
        </w:tc>
        <w:tc>
          <w:tcPr>
            <w:tcW w:w="1702" w:type="dxa"/>
          </w:tcPr>
          <w:p w:rsidR="00814EA2" w:rsidRDefault="00814EA2"/>
        </w:tc>
        <w:tc>
          <w:tcPr>
            <w:tcW w:w="426" w:type="dxa"/>
          </w:tcPr>
          <w:p w:rsidR="00814EA2" w:rsidRDefault="00814EA2"/>
        </w:tc>
        <w:tc>
          <w:tcPr>
            <w:tcW w:w="852" w:type="dxa"/>
          </w:tcPr>
          <w:p w:rsidR="00814EA2" w:rsidRDefault="00814EA2"/>
        </w:tc>
        <w:tc>
          <w:tcPr>
            <w:tcW w:w="993" w:type="dxa"/>
          </w:tcPr>
          <w:p w:rsidR="00814EA2" w:rsidRDefault="00814EA2"/>
        </w:tc>
      </w:tr>
      <w:tr w:rsidR="00814E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EA2" w:rsidRDefault="0071026D">
            <w:pPr>
              <w:spacing w:after="0" w:line="240" w:lineRule="auto"/>
              <w:jc w:val="center"/>
              <w:rPr>
                <w:sz w:val="24"/>
                <w:szCs w:val="24"/>
              </w:rPr>
            </w:pPr>
            <w:r>
              <w:rPr>
                <w:rFonts w:ascii="Times New Roman" w:hAnsi="Times New Roman" w:cs="Times New Roman"/>
                <w:color w:val="000000"/>
                <w:sz w:val="24"/>
                <w:szCs w:val="24"/>
              </w:rPr>
              <w:t>Часов</w:t>
            </w:r>
          </w:p>
        </w:tc>
      </w:tr>
      <w:tr w:rsidR="00814EA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EA2" w:rsidRDefault="00814E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EA2" w:rsidRDefault="00814E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EA2" w:rsidRDefault="00814E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EA2" w:rsidRDefault="00814EA2"/>
        </w:tc>
      </w:tr>
      <w:tr w:rsidR="00814E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r w:rsidR="00814E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r w:rsidR="00814E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r w:rsidR="00814E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4E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lastRenderedPageBreak/>
              <w:t>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r w:rsidR="00814E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8</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8</w:t>
            </w:r>
          </w:p>
        </w:tc>
      </w:tr>
      <w:tr w:rsidR="00814EA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78</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36</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10</w:t>
            </w:r>
          </w:p>
        </w:tc>
      </w:tr>
      <w:tr w:rsidR="00814E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2</w:t>
            </w:r>
          </w:p>
        </w:tc>
      </w:tr>
      <w:tr w:rsidR="00814E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814E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color w:val="000000"/>
                <w:sz w:val="24"/>
                <w:szCs w:val="24"/>
              </w:rPr>
              <w:t>180</w:t>
            </w:r>
          </w:p>
        </w:tc>
      </w:tr>
      <w:tr w:rsidR="00814EA2">
        <w:trPr>
          <w:trHeight w:hRule="exact" w:val="4819"/>
        </w:trPr>
        <w:tc>
          <w:tcPr>
            <w:tcW w:w="9654" w:type="dxa"/>
            <w:gridSpan w:val="4"/>
            <w:shd w:val="clear" w:color="000000" w:fill="FFFFFF"/>
            <w:tcMar>
              <w:left w:w="34" w:type="dxa"/>
              <w:right w:w="34" w:type="dxa"/>
            </w:tcMar>
          </w:tcPr>
          <w:p w:rsidR="00814EA2" w:rsidRDefault="00814EA2">
            <w:pPr>
              <w:spacing w:after="0" w:line="240" w:lineRule="auto"/>
              <w:jc w:val="both"/>
              <w:rPr>
                <w:sz w:val="20"/>
                <w:szCs w:val="20"/>
              </w:rPr>
            </w:pPr>
          </w:p>
          <w:p w:rsidR="00814EA2" w:rsidRDefault="0071026D">
            <w:pPr>
              <w:spacing w:after="0" w:line="240" w:lineRule="auto"/>
              <w:jc w:val="both"/>
              <w:rPr>
                <w:sz w:val="20"/>
                <w:szCs w:val="20"/>
              </w:rPr>
            </w:pPr>
            <w:r>
              <w:rPr>
                <w:rFonts w:ascii="Times New Roman" w:hAnsi="Times New Roman" w:cs="Times New Roman"/>
                <w:color w:val="000000"/>
                <w:sz w:val="20"/>
                <w:szCs w:val="20"/>
              </w:rPr>
              <w:t>* Примечания:</w:t>
            </w:r>
          </w:p>
          <w:p w:rsidR="00814EA2" w:rsidRDefault="007102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4EA2" w:rsidRDefault="00710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13086"/>
        </w:trPr>
        <w:tc>
          <w:tcPr>
            <w:tcW w:w="9654" w:type="dxa"/>
            <w:shd w:val="clear" w:color="000000" w:fill="FFFFFF"/>
            <w:tcMar>
              <w:left w:w="34" w:type="dxa"/>
              <w:right w:w="34" w:type="dxa"/>
            </w:tcMar>
          </w:tcPr>
          <w:p w:rsidR="00814EA2" w:rsidRDefault="0071026D">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4EA2" w:rsidRDefault="007102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4EA2" w:rsidRDefault="007102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4EA2" w:rsidRDefault="007102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4EA2" w:rsidRDefault="00710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4EA2" w:rsidRDefault="007102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4EA2" w:rsidRDefault="00710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4EA2">
        <w:trPr>
          <w:trHeight w:hRule="exact" w:val="58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4EA2">
        <w:trPr>
          <w:trHeight w:hRule="exact" w:val="304"/>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4EA2">
        <w:trPr>
          <w:trHeight w:hRule="exact" w:val="558"/>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1. Акустические характеристики голоса. Анатомо-физиологические предпосылки голосообразования.</w:t>
            </w:r>
          </w:p>
        </w:tc>
      </w:tr>
      <w:tr w:rsidR="00814EA2">
        <w:trPr>
          <w:trHeight w:hRule="exact" w:val="857"/>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Роль</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6776"/>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 дыхания</w:t>
            </w:r>
          </w:p>
          <w:p w:rsidR="00814EA2" w:rsidRDefault="0071026D">
            <w:pPr>
              <w:spacing w:after="0" w:line="240" w:lineRule="auto"/>
              <w:jc w:val="both"/>
              <w:rPr>
                <w:sz w:val="24"/>
                <w:szCs w:val="24"/>
              </w:rPr>
            </w:pPr>
            <w:r>
              <w:rPr>
                <w:rFonts w:ascii="Times New Roman" w:hAnsi="Times New Roman" w:cs="Times New Roman"/>
                <w:color w:val="000000"/>
                <w:sz w:val="24"/>
                <w:szCs w:val="24"/>
              </w:rPr>
              <w:t>Развитие и становление голосовой функции в процессе речевого онтогенеза.</w:t>
            </w:r>
          </w:p>
          <w:p w:rsidR="00814EA2" w:rsidRDefault="0071026D">
            <w:pPr>
              <w:spacing w:after="0" w:line="240" w:lineRule="auto"/>
              <w:jc w:val="both"/>
              <w:rPr>
                <w:sz w:val="24"/>
                <w:szCs w:val="24"/>
              </w:rPr>
            </w:pPr>
            <w:r>
              <w:rPr>
                <w:rFonts w:ascii="Times New Roman" w:hAnsi="Times New Roman" w:cs="Times New Roman"/>
                <w:color w:val="000000"/>
                <w:sz w:val="24"/>
                <w:szCs w:val="24"/>
              </w:rPr>
              <w:t>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История развития учения о голосе и его нарушениях.</w:t>
            </w:r>
          </w:p>
          <w:p w:rsidR="00814EA2" w:rsidRDefault="0071026D">
            <w:pPr>
              <w:spacing w:after="0" w:line="240" w:lineRule="auto"/>
              <w:jc w:val="both"/>
              <w:rPr>
                <w:sz w:val="24"/>
                <w:szCs w:val="24"/>
              </w:rPr>
            </w:pPr>
            <w:r>
              <w:rPr>
                <w:rFonts w:ascii="Times New Roman" w:hAnsi="Times New Roman" w:cs="Times New Roman"/>
                <w:color w:val="000000"/>
                <w:sz w:val="24"/>
                <w:szCs w:val="24"/>
              </w:rPr>
              <w:t>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rsidR="00814EA2" w:rsidRDefault="0071026D">
            <w:pPr>
              <w:spacing w:after="0" w:line="240" w:lineRule="auto"/>
              <w:jc w:val="both"/>
              <w:rPr>
                <w:sz w:val="24"/>
                <w:szCs w:val="24"/>
              </w:rPr>
            </w:pPr>
            <w:r>
              <w:rPr>
                <w:rFonts w:ascii="Times New Roman" w:hAnsi="Times New Roman" w:cs="Times New Roman"/>
                <w:color w:val="000000"/>
                <w:sz w:val="24"/>
                <w:szCs w:val="24"/>
              </w:rPr>
              <w:t>Классификация и механизмы нарушений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Аудитивная оценка основных характеристик голоса в ходе исследования.</w:t>
            </w:r>
          </w:p>
        </w:tc>
      </w:tr>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2. Развитие произносительной стороны речи в онтогенезе. Механизмы нарушения звуковой стороны речи</w:t>
            </w:r>
          </w:p>
        </w:tc>
      </w:tr>
      <w:tr w:rsidR="00814EA2">
        <w:trPr>
          <w:trHeight w:hRule="exact" w:val="244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3. Артикуляционный аппарат и лицевая мускулатура. Строение, подвижность, основы технологии обследования</w:t>
            </w:r>
          </w:p>
        </w:tc>
      </w:tr>
      <w:tr w:rsidR="00814EA2">
        <w:trPr>
          <w:trHeight w:hRule="exact" w:val="217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rsidR="00814EA2" w:rsidRDefault="0071026D">
            <w:pPr>
              <w:spacing w:after="0" w:line="240" w:lineRule="auto"/>
              <w:jc w:val="both"/>
              <w:rPr>
                <w:sz w:val="24"/>
                <w:szCs w:val="24"/>
              </w:rPr>
            </w:pPr>
            <w:r>
              <w:rPr>
                <w:rFonts w:ascii="Times New Roman" w:hAnsi="Times New Roman" w:cs="Times New Roman"/>
                <w:color w:val="000000"/>
                <w:sz w:val="24"/>
                <w:szCs w:val="24"/>
              </w:rPr>
              <w:t>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4. Методы исследования артикуляционного аппарата, голосового аппарата и голосовой функции.</w:t>
            </w:r>
          </w:p>
        </w:tc>
      </w:tr>
      <w:tr w:rsidR="00814EA2">
        <w:trPr>
          <w:trHeight w:hRule="exact" w:val="1907"/>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rsidR="00814EA2">
        <w:trPr>
          <w:trHeight w:hRule="exact" w:val="304"/>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5-6. Характеристика речевых нарушений при различных формах дизартрии</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812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p w:rsidR="00814EA2" w:rsidRDefault="0071026D">
            <w:pPr>
              <w:spacing w:after="0" w:line="240" w:lineRule="auto"/>
              <w:jc w:val="both"/>
              <w:rPr>
                <w:sz w:val="24"/>
                <w:szCs w:val="24"/>
              </w:rPr>
            </w:pPr>
            <w:r>
              <w:rPr>
                <w:rFonts w:ascii="Times New Roman" w:hAnsi="Times New Roman" w:cs="Times New Roman"/>
                <w:color w:val="000000"/>
                <w:sz w:val="24"/>
                <w:szCs w:val="24"/>
              </w:rPr>
              <w:t>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rsidR="00814EA2" w:rsidRDefault="0071026D">
            <w:pPr>
              <w:spacing w:after="0" w:line="240" w:lineRule="auto"/>
              <w:jc w:val="both"/>
              <w:rPr>
                <w:sz w:val="24"/>
                <w:szCs w:val="24"/>
              </w:rPr>
            </w:pPr>
            <w:r>
              <w:rPr>
                <w:rFonts w:ascii="Times New Roman" w:hAnsi="Times New Roman" w:cs="Times New Roman"/>
                <w:color w:val="000000"/>
                <w:sz w:val="24"/>
                <w:szCs w:val="24"/>
              </w:rPr>
              <w:t>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rsidR="00814EA2" w:rsidRDefault="0071026D">
            <w:pPr>
              <w:spacing w:after="0" w:line="240" w:lineRule="auto"/>
              <w:jc w:val="both"/>
              <w:rPr>
                <w:sz w:val="24"/>
                <w:szCs w:val="24"/>
              </w:rPr>
            </w:pPr>
            <w:r>
              <w:rPr>
                <w:rFonts w:ascii="Times New Roman" w:hAnsi="Times New Roman" w:cs="Times New Roman"/>
                <w:color w:val="000000"/>
                <w:sz w:val="24"/>
                <w:szCs w:val="24"/>
              </w:rPr>
              <w:t>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rsidR="00814EA2" w:rsidRDefault="0071026D">
            <w:pPr>
              <w:spacing w:after="0" w:line="240" w:lineRule="auto"/>
              <w:jc w:val="both"/>
              <w:rPr>
                <w:sz w:val="24"/>
                <w:szCs w:val="24"/>
              </w:rPr>
            </w:pPr>
            <w:r>
              <w:rPr>
                <w:rFonts w:ascii="Times New Roman" w:hAnsi="Times New Roman" w:cs="Times New Roman"/>
                <w:color w:val="000000"/>
                <w:sz w:val="24"/>
                <w:szCs w:val="24"/>
              </w:rPr>
              <w:t>письма и чтения. Подкорковая дизартрия. Функции базальных ядер</w:t>
            </w:r>
          </w:p>
          <w:p w:rsidR="00814EA2" w:rsidRDefault="0071026D">
            <w:pPr>
              <w:spacing w:after="0" w:line="240" w:lineRule="auto"/>
              <w:jc w:val="both"/>
              <w:rPr>
                <w:sz w:val="24"/>
                <w:szCs w:val="24"/>
              </w:rPr>
            </w:pPr>
            <w:r>
              <w:rPr>
                <w:rFonts w:ascii="Times New Roman" w:hAnsi="Times New Roman" w:cs="Times New Roman"/>
                <w:color w:val="000000"/>
                <w:sz w:val="24"/>
                <w:szCs w:val="24"/>
              </w:rPr>
              <w:t>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rsidR="00814EA2" w:rsidRDefault="0071026D">
            <w:pPr>
              <w:spacing w:after="0" w:line="240" w:lineRule="auto"/>
              <w:jc w:val="both"/>
              <w:rPr>
                <w:sz w:val="24"/>
                <w:szCs w:val="24"/>
              </w:rPr>
            </w:pPr>
            <w:r>
              <w:rPr>
                <w:rFonts w:ascii="Times New Roman" w:hAnsi="Times New Roman" w:cs="Times New Roman"/>
                <w:color w:val="000000"/>
                <w:sz w:val="24"/>
                <w:szCs w:val="24"/>
              </w:rPr>
              <w:t>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Анартрия. Стертая дизартрия.</w:t>
            </w:r>
          </w:p>
        </w:tc>
      </w:tr>
      <w:tr w:rsidR="00814EA2">
        <w:trPr>
          <w:trHeight w:hRule="exact" w:val="304"/>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7-8. Ринолалия</w:t>
            </w:r>
          </w:p>
        </w:tc>
      </w:tr>
      <w:tr w:rsidR="00814EA2">
        <w:trPr>
          <w:trHeight w:hRule="exact" w:val="695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15391"/>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обследование звукопроизношения; состояние фонематического слуха; звуко-слоговой и звуко-буквенный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814EA2" w:rsidRDefault="00814EA2">
            <w:pPr>
              <w:spacing w:after="0" w:line="240" w:lineRule="auto"/>
              <w:jc w:val="both"/>
              <w:rPr>
                <w:sz w:val="24"/>
                <w:szCs w:val="24"/>
              </w:rPr>
            </w:pPr>
          </w:p>
          <w:p w:rsidR="00814EA2" w:rsidRDefault="0071026D">
            <w:pPr>
              <w:spacing w:after="0" w:line="240" w:lineRule="auto"/>
              <w:jc w:val="both"/>
              <w:rPr>
                <w:sz w:val="24"/>
                <w:szCs w:val="24"/>
              </w:rPr>
            </w:pPr>
            <w:r>
              <w:rPr>
                <w:rFonts w:ascii="Times New Roman" w:hAnsi="Times New Roman" w:cs="Times New Roman"/>
                <w:color w:val="000000"/>
                <w:sz w:val="24"/>
                <w:szCs w:val="24"/>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814EA2" w:rsidRDefault="00814EA2">
            <w:pPr>
              <w:spacing w:after="0" w:line="240" w:lineRule="auto"/>
              <w:jc w:val="both"/>
              <w:rPr>
                <w:sz w:val="24"/>
                <w:szCs w:val="24"/>
              </w:rPr>
            </w:pPr>
          </w:p>
          <w:p w:rsidR="00814EA2" w:rsidRDefault="0071026D">
            <w:pPr>
              <w:spacing w:after="0" w:line="240" w:lineRule="auto"/>
              <w:jc w:val="both"/>
              <w:rPr>
                <w:sz w:val="24"/>
                <w:szCs w:val="24"/>
              </w:rPr>
            </w:pPr>
            <w:r>
              <w:rPr>
                <w:rFonts w:ascii="Times New Roman" w:hAnsi="Times New Roman" w:cs="Times New Roman"/>
                <w:color w:val="000000"/>
                <w:sz w:val="24"/>
                <w:szCs w:val="24"/>
              </w:rPr>
              <w:t>Определение, причины и механизм нарушения. Классификация ринолалии. Их</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10292"/>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tc>
      </w:tr>
      <w:tr w:rsidR="00814EA2">
        <w:trPr>
          <w:trHeight w:hRule="exact" w:val="1125"/>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r>
      <w:tr w:rsidR="00814EA2">
        <w:trPr>
          <w:trHeight w:hRule="exact" w:val="3973"/>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Нарушения голоса при парезах и параличах (центральные органические нарушения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rsidR="00814EA2" w:rsidRDefault="0071026D">
            <w:pPr>
              <w:spacing w:after="0" w:line="240" w:lineRule="auto"/>
              <w:jc w:val="both"/>
              <w:rPr>
                <w:sz w:val="24"/>
                <w:szCs w:val="24"/>
              </w:rPr>
            </w:pPr>
            <w:r>
              <w:rPr>
                <w:rFonts w:ascii="Times New Roman" w:hAnsi="Times New Roman" w:cs="Times New Roman"/>
                <w:color w:val="000000"/>
                <w:sz w:val="24"/>
                <w:szCs w:val="24"/>
              </w:rPr>
              <w:t>Нарушения голоса при хронических ларингитах (периферические органические нарушения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rsidR="00814EA2" w:rsidRDefault="0071026D">
            <w:pPr>
              <w:spacing w:after="0" w:line="240" w:lineRule="auto"/>
              <w:jc w:val="both"/>
              <w:rPr>
                <w:sz w:val="24"/>
                <w:szCs w:val="24"/>
              </w:rPr>
            </w:pPr>
            <w:r>
              <w:rPr>
                <w:rFonts w:ascii="Times New Roman" w:hAnsi="Times New Roman" w:cs="Times New Roman"/>
                <w:color w:val="000000"/>
                <w:sz w:val="24"/>
                <w:szCs w:val="24"/>
              </w:rPr>
              <w:t>Восстановление голоса после удаления гортани (периферические органические</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4612"/>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нарушения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p w:rsidR="00814EA2" w:rsidRDefault="0071026D">
            <w:pPr>
              <w:spacing w:after="0" w:line="240" w:lineRule="auto"/>
              <w:jc w:val="both"/>
              <w:rPr>
                <w:sz w:val="24"/>
                <w:szCs w:val="24"/>
              </w:rPr>
            </w:pP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p w:rsidR="00814EA2" w:rsidRDefault="0071026D">
            <w:pPr>
              <w:spacing w:after="0" w:line="240" w:lineRule="auto"/>
              <w:jc w:val="both"/>
              <w:rPr>
                <w:sz w:val="24"/>
                <w:szCs w:val="24"/>
              </w:rPr>
            </w:pPr>
            <w:r>
              <w:rPr>
                <w:rFonts w:ascii="Times New Roman" w:hAnsi="Times New Roman" w:cs="Times New Roman"/>
                <w:color w:val="000000"/>
                <w:sz w:val="24"/>
                <w:szCs w:val="24"/>
              </w:rPr>
              <w:t>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rsidR="00814EA2">
        <w:trPr>
          <w:trHeight w:hRule="exact" w:val="277"/>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4EA2">
        <w:trPr>
          <w:trHeight w:hRule="exact" w:val="599"/>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 1.  Акустические характеристики голоса. Анатомо- физиологические предпосылки голосообразования.</w:t>
            </w:r>
          </w:p>
        </w:tc>
      </w:tr>
      <w:tr w:rsidR="00814EA2">
        <w:trPr>
          <w:trHeight w:hRule="exact" w:val="1907"/>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План</w:t>
            </w:r>
          </w:p>
          <w:p w:rsidR="00814EA2" w:rsidRDefault="0071026D">
            <w:pPr>
              <w:spacing w:after="0" w:line="240" w:lineRule="auto"/>
              <w:jc w:val="both"/>
              <w:rPr>
                <w:sz w:val="24"/>
                <w:szCs w:val="24"/>
              </w:rPr>
            </w:pPr>
            <w:r>
              <w:rPr>
                <w:rFonts w:ascii="Times New Roman" w:hAnsi="Times New Roman" w:cs="Times New Roman"/>
                <w:color w:val="000000"/>
                <w:sz w:val="24"/>
                <w:szCs w:val="24"/>
              </w:rPr>
              <w:t>1. Строение артикуляционного аппарата.</w:t>
            </w:r>
          </w:p>
          <w:p w:rsidR="00814EA2" w:rsidRDefault="0071026D">
            <w:pPr>
              <w:spacing w:after="0" w:line="240" w:lineRule="auto"/>
              <w:jc w:val="both"/>
              <w:rPr>
                <w:sz w:val="24"/>
                <w:szCs w:val="24"/>
              </w:rPr>
            </w:pPr>
            <w:r>
              <w:rPr>
                <w:rFonts w:ascii="Times New Roman" w:hAnsi="Times New Roman" w:cs="Times New Roman"/>
                <w:color w:val="000000"/>
                <w:sz w:val="24"/>
                <w:szCs w:val="24"/>
              </w:rPr>
              <w:t>2. Функционирование артикуляционного аппарата.</w:t>
            </w:r>
          </w:p>
          <w:p w:rsidR="00814EA2" w:rsidRDefault="0071026D">
            <w:pPr>
              <w:spacing w:after="0" w:line="240" w:lineRule="auto"/>
              <w:jc w:val="both"/>
              <w:rPr>
                <w:sz w:val="24"/>
                <w:szCs w:val="24"/>
              </w:rPr>
            </w:pPr>
            <w:r>
              <w:rPr>
                <w:rFonts w:ascii="Times New Roman" w:hAnsi="Times New Roman" w:cs="Times New Roman"/>
                <w:color w:val="000000"/>
                <w:sz w:val="24"/>
                <w:szCs w:val="24"/>
              </w:rPr>
              <w:t>3. Голосовые характеристики устной речи.</w:t>
            </w:r>
          </w:p>
          <w:p w:rsidR="00814EA2" w:rsidRDefault="0071026D">
            <w:pPr>
              <w:spacing w:after="0" w:line="240" w:lineRule="auto"/>
              <w:jc w:val="both"/>
              <w:rPr>
                <w:sz w:val="24"/>
                <w:szCs w:val="24"/>
              </w:rPr>
            </w:pPr>
            <w:r>
              <w:rPr>
                <w:rFonts w:ascii="Times New Roman" w:hAnsi="Times New Roman" w:cs="Times New Roman"/>
                <w:color w:val="000000"/>
                <w:sz w:val="24"/>
                <w:szCs w:val="24"/>
              </w:rPr>
              <w:t>4. Охарактеризовать качественные характеристики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5. Дать понятие афонии и дисфонии.</w:t>
            </w:r>
          </w:p>
          <w:p w:rsidR="00814EA2" w:rsidRDefault="0071026D">
            <w:pPr>
              <w:spacing w:after="0" w:line="240" w:lineRule="auto"/>
              <w:jc w:val="both"/>
              <w:rPr>
                <w:sz w:val="24"/>
                <w:szCs w:val="24"/>
              </w:rPr>
            </w:pPr>
            <w:r>
              <w:rPr>
                <w:rFonts w:ascii="Times New Roman" w:hAnsi="Times New Roman" w:cs="Times New Roman"/>
                <w:color w:val="000000"/>
                <w:sz w:val="24"/>
                <w:szCs w:val="24"/>
              </w:rPr>
              <w:t>6. Качественные характеристики нарушений силы, высоты, тембра, диапазона голоса</w:t>
            </w:r>
          </w:p>
        </w:tc>
      </w:tr>
      <w:tr w:rsidR="00814EA2">
        <w:trPr>
          <w:trHeight w:hRule="exact" w:val="599"/>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 2. Развитие произносительной стороны речи в онтогенезе. Механизмы нарушения звуковой стороны речи</w:t>
            </w:r>
          </w:p>
        </w:tc>
      </w:tr>
      <w:tr w:rsidR="00814EA2">
        <w:trPr>
          <w:trHeight w:hRule="exact" w:val="1096"/>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Охарактеризовать особенности строения органов голосообразования у детей.</w:t>
            </w:r>
          </w:p>
          <w:p w:rsidR="00814EA2" w:rsidRDefault="0071026D">
            <w:pPr>
              <w:spacing w:after="0" w:line="240" w:lineRule="auto"/>
              <w:jc w:val="both"/>
              <w:rPr>
                <w:sz w:val="24"/>
                <w:szCs w:val="24"/>
              </w:rPr>
            </w:pPr>
            <w:r>
              <w:rPr>
                <w:rFonts w:ascii="Times New Roman" w:hAnsi="Times New Roman" w:cs="Times New Roman"/>
                <w:color w:val="000000"/>
                <w:sz w:val="24"/>
                <w:szCs w:val="24"/>
              </w:rPr>
              <w:t>2. Дать понятие о мутации, патологическая мутация.</w:t>
            </w:r>
          </w:p>
          <w:p w:rsidR="00814EA2" w:rsidRDefault="0071026D">
            <w:pPr>
              <w:spacing w:after="0" w:line="240" w:lineRule="auto"/>
              <w:jc w:val="both"/>
              <w:rPr>
                <w:sz w:val="24"/>
                <w:szCs w:val="24"/>
              </w:rPr>
            </w:pPr>
            <w:r>
              <w:rPr>
                <w:rFonts w:ascii="Times New Roman" w:hAnsi="Times New Roman" w:cs="Times New Roman"/>
                <w:color w:val="000000"/>
                <w:sz w:val="24"/>
                <w:szCs w:val="24"/>
              </w:rPr>
              <w:t>3. Этапы развития голоса у детей.</w:t>
            </w:r>
          </w:p>
          <w:p w:rsidR="00814EA2" w:rsidRDefault="0071026D">
            <w:pPr>
              <w:spacing w:after="0" w:line="240" w:lineRule="auto"/>
              <w:jc w:val="both"/>
              <w:rPr>
                <w:sz w:val="24"/>
                <w:szCs w:val="24"/>
              </w:rPr>
            </w:pPr>
            <w:r>
              <w:rPr>
                <w:rFonts w:ascii="Times New Roman" w:hAnsi="Times New Roman" w:cs="Times New Roman"/>
                <w:color w:val="000000"/>
                <w:sz w:val="24"/>
                <w:szCs w:val="24"/>
              </w:rPr>
              <w:t>4. Профилактика нарушений голоса у детей.</w:t>
            </w:r>
          </w:p>
        </w:tc>
      </w:tr>
      <w:tr w:rsidR="00814EA2">
        <w:trPr>
          <w:trHeight w:hRule="exact" w:val="599"/>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 3 Артикуляционный аппарат и лицевая мускулатура. Строение, подвижность, основы технологии обследования</w:t>
            </w:r>
          </w:p>
        </w:tc>
      </w:tr>
      <w:tr w:rsidR="00814EA2">
        <w:trPr>
          <w:trHeight w:hRule="exact" w:val="1366"/>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Звукопроизносительные характеристики речи.</w:t>
            </w:r>
          </w:p>
          <w:p w:rsidR="00814EA2" w:rsidRDefault="0071026D">
            <w:pPr>
              <w:spacing w:after="0" w:line="240" w:lineRule="auto"/>
              <w:jc w:val="both"/>
              <w:rPr>
                <w:sz w:val="24"/>
                <w:szCs w:val="24"/>
              </w:rPr>
            </w:pPr>
            <w:r>
              <w:rPr>
                <w:rFonts w:ascii="Times New Roman" w:hAnsi="Times New Roman" w:cs="Times New Roman"/>
                <w:color w:val="000000"/>
                <w:sz w:val="24"/>
                <w:szCs w:val="24"/>
              </w:rPr>
              <w:t>2. Фонетический строй речи.</w:t>
            </w:r>
          </w:p>
          <w:p w:rsidR="00814EA2" w:rsidRDefault="0071026D">
            <w:pPr>
              <w:spacing w:after="0" w:line="240" w:lineRule="auto"/>
              <w:jc w:val="both"/>
              <w:rPr>
                <w:sz w:val="24"/>
                <w:szCs w:val="24"/>
              </w:rPr>
            </w:pPr>
            <w:r>
              <w:rPr>
                <w:rFonts w:ascii="Times New Roman" w:hAnsi="Times New Roman" w:cs="Times New Roman"/>
                <w:color w:val="000000"/>
                <w:sz w:val="24"/>
                <w:szCs w:val="24"/>
              </w:rPr>
              <w:t>3. Фонематический слух и восприятие, как компоненты звукопроизносительной характеристики речи.</w:t>
            </w:r>
          </w:p>
          <w:p w:rsidR="00814EA2" w:rsidRDefault="0071026D">
            <w:pPr>
              <w:spacing w:after="0" w:line="240" w:lineRule="auto"/>
              <w:jc w:val="both"/>
              <w:rPr>
                <w:sz w:val="24"/>
                <w:szCs w:val="24"/>
              </w:rPr>
            </w:pPr>
            <w:r>
              <w:rPr>
                <w:rFonts w:ascii="Times New Roman" w:hAnsi="Times New Roman" w:cs="Times New Roman"/>
                <w:color w:val="000000"/>
                <w:sz w:val="24"/>
                <w:szCs w:val="24"/>
              </w:rPr>
              <w:t>4. Технология формирования речевого дыхания</w:t>
            </w:r>
          </w:p>
        </w:tc>
      </w:tr>
      <w:tr w:rsidR="00814EA2">
        <w:trPr>
          <w:trHeight w:hRule="exact" w:val="599"/>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 4. Методы исследования артикуляционного аппарата, голосового аппарата и голосовой функции</w:t>
            </w:r>
          </w:p>
        </w:tc>
      </w:tr>
      <w:tr w:rsidR="00814EA2">
        <w:trPr>
          <w:trHeight w:hRule="exact" w:val="1637"/>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Назвать методы исследования нарушений голоса.</w:t>
            </w:r>
          </w:p>
          <w:p w:rsidR="00814EA2" w:rsidRDefault="0071026D">
            <w:pPr>
              <w:spacing w:after="0" w:line="240" w:lineRule="auto"/>
              <w:jc w:val="both"/>
              <w:rPr>
                <w:sz w:val="24"/>
                <w:szCs w:val="24"/>
              </w:rPr>
            </w:pPr>
            <w:r>
              <w:rPr>
                <w:rFonts w:ascii="Times New Roman" w:hAnsi="Times New Roman" w:cs="Times New Roman"/>
                <w:color w:val="000000"/>
                <w:sz w:val="24"/>
                <w:szCs w:val="24"/>
              </w:rPr>
              <w:t>2. Технология ларингоскопического исследования гортани.</w:t>
            </w:r>
          </w:p>
          <w:p w:rsidR="00814EA2" w:rsidRDefault="0071026D">
            <w:pPr>
              <w:spacing w:after="0" w:line="240" w:lineRule="auto"/>
              <w:jc w:val="both"/>
              <w:rPr>
                <w:sz w:val="24"/>
                <w:szCs w:val="24"/>
              </w:rPr>
            </w:pPr>
            <w:r>
              <w:rPr>
                <w:rFonts w:ascii="Times New Roman" w:hAnsi="Times New Roman" w:cs="Times New Roman"/>
                <w:color w:val="000000"/>
                <w:sz w:val="24"/>
                <w:szCs w:val="24"/>
              </w:rPr>
              <w:t>3. Значение педагогического наблюдения для диагностики голосовые нарушений.</w:t>
            </w:r>
          </w:p>
          <w:p w:rsidR="00814EA2" w:rsidRDefault="0071026D">
            <w:pPr>
              <w:spacing w:after="0" w:line="240" w:lineRule="auto"/>
              <w:jc w:val="both"/>
              <w:rPr>
                <w:sz w:val="24"/>
                <w:szCs w:val="24"/>
              </w:rPr>
            </w:pPr>
            <w:r>
              <w:rPr>
                <w:rFonts w:ascii="Times New Roman" w:hAnsi="Times New Roman" w:cs="Times New Roman"/>
                <w:color w:val="000000"/>
                <w:sz w:val="24"/>
                <w:szCs w:val="24"/>
              </w:rPr>
              <w:t>4. Аудитивная оценка основных характеристик голоса в ходе исследования.</w:t>
            </w:r>
          </w:p>
          <w:p w:rsidR="00814EA2" w:rsidRDefault="0071026D">
            <w:pPr>
              <w:spacing w:after="0" w:line="240" w:lineRule="auto"/>
              <w:jc w:val="both"/>
              <w:rPr>
                <w:sz w:val="24"/>
                <w:szCs w:val="24"/>
              </w:rPr>
            </w:pPr>
            <w:r>
              <w:rPr>
                <w:rFonts w:ascii="Times New Roman" w:hAnsi="Times New Roman" w:cs="Times New Roman"/>
                <w:color w:val="000000"/>
                <w:sz w:val="24"/>
                <w:szCs w:val="24"/>
              </w:rPr>
              <w:t>5. Методика логопедической работы.</w:t>
            </w:r>
          </w:p>
          <w:p w:rsidR="00814EA2" w:rsidRDefault="0071026D">
            <w:pPr>
              <w:spacing w:after="0" w:line="240" w:lineRule="auto"/>
              <w:jc w:val="both"/>
              <w:rPr>
                <w:sz w:val="24"/>
                <w:szCs w:val="24"/>
              </w:rPr>
            </w:pPr>
            <w:r>
              <w:rPr>
                <w:rFonts w:ascii="Times New Roman" w:hAnsi="Times New Roman" w:cs="Times New Roman"/>
                <w:color w:val="000000"/>
                <w:sz w:val="24"/>
                <w:szCs w:val="24"/>
              </w:rPr>
              <w:t>6. Этапы коррекционных мероприятий: активизация</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5-6. Характеристика речевых нарушений при различных формах дизартрии</w:t>
            </w:r>
          </w:p>
        </w:tc>
      </w:tr>
      <w:tr w:rsidR="00814EA2">
        <w:trPr>
          <w:trHeight w:hRule="exact" w:val="217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Этиология и патогенез дизартрии.</w:t>
            </w:r>
          </w:p>
          <w:p w:rsidR="00814EA2" w:rsidRDefault="0071026D">
            <w:pPr>
              <w:spacing w:after="0" w:line="240" w:lineRule="auto"/>
              <w:jc w:val="both"/>
              <w:rPr>
                <w:sz w:val="24"/>
                <w:szCs w:val="24"/>
              </w:rPr>
            </w:pPr>
            <w:r>
              <w:rPr>
                <w:rFonts w:ascii="Times New Roman" w:hAnsi="Times New Roman" w:cs="Times New Roman"/>
                <w:color w:val="000000"/>
                <w:sz w:val="24"/>
                <w:szCs w:val="24"/>
              </w:rPr>
              <w:t>2.Структура речевого дефекта при дизартрии</w:t>
            </w:r>
          </w:p>
          <w:p w:rsidR="00814EA2" w:rsidRDefault="0071026D">
            <w:pPr>
              <w:spacing w:after="0" w:line="240" w:lineRule="auto"/>
              <w:jc w:val="both"/>
              <w:rPr>
                <w:sz w:val="24"/>
                <w:szCs w:val="24"/>
              </w:rPr>
            </w:pPr>
            <w:r>
              <w:rPr>
                <w:rFonts w:ascii="Times New Roman" w:hAnsi="Times New Roman" w:cs="Times New Roman"/>
                <w:color w:val="000000"/>
                <w:sz w:val="24"/>
                <w:szCs w:val="24"/>
              </w:rPr>
              <w:t>3. Корковая дизартрия: причины, механизм нарушения, структура дефекта</w:t>
            </w:r>
          </w:p>
          <w:p w:rsidR="00814EA2" w:rsidRDefault="0071026D">
            <w:pPr>
              <w:spacing w:after="0" w:line="240" w:lineRule="auto"/>
              <w:jc w:val="both"/>
              <w:rPr>
                <w:sz w:val="24"/>
                <w:szCs w:val="24"/>
              </w:rPr>
            </w:pPr>
            <w:r>
              <w:rPr>
                <w:rFonts w:ascii="Times New Roman" w:hAnsi="Times New Roman" w:cs="Times New Roman"/>
                <w:color w:val="000000"/>
                <w:sz w:val="24"/>
                <w:szCs w:val="24"/>
              </w:rPr>
              <w:t>4. Мозжечковая дизартрия: причины, механизм нарушения, структура дефекта</w:t>
            </w:r>
          </w:p>
          <w:p w:rsidR="00814EA2" w:rsidRDefault="0071026D">
            <w:pPr>
              <w:spacing w:after="0" w:line="240" w:lineRule="auto"/>
              <w:jc w:val="both"/>
              <w:rPr>
                <w:sz w:val="24"/>
                <w:szCs w:val="24"/>
              </w:rPr>
            </w:pPr>
            <w:r>
              <w:rPr>
                <w:rFonts w:ascii="Times New Roman" w:hAnsi="Times New Roman" w:cs="Times New Roman"/>
                <w:color w:val="000000"/>
                <w:sz w:val="24"/>
                <w:szCs w:val="24"/>
              </w:rPr>
              <w:t>5. Подкорковая дизартрия: причины, механизм нарушения, структура дефекта.</w:t>
            </w:r>
          </w:p>
          <w:p w:rsidR="00814EA2" w:rsidRDefault="0071026D">
            <w:pPr>
              <w:spacing w:after="0" w:line="240" w:lineRule="auto"/>
              <w:jc w:val="both"/>
              <w:rPr>
                <w:sz w:val="24"/>
                <w:szCs w:val="24"/>
              </w:rPr>
            </w:pPr>
            <w:r>
              <w:rPr>
                <w:rFonts w:ascii="Times New Roman" w:hAnsi="Times New Roman" w:cs="Times New Roman"/>
                <w:color w:val="000000"/>
                <w:sz w:val="24"/>
                <w:szCs w:val="24"/>
              </w:rPr>
              <w:t>6. Бульбарная дизартрия: причины, механизм нарушения, структура дефекта.</w:t>
            </w:r>
          </w:p>
          <w:p w:rsidR="00814EA2" w:rsidRDefault="0071026D">
            <w:pPr>
              <w:spacing w:after="0" w:line="240" w:lineRule="auto"/>
              <w:jc w:val="both"/>
              <w:rPr>
                <w:sz w:val="24"/>
                <w:szCs w:val="24"/>
              </w:rPr>
            </w:pPr>
            <w:r>
              <w:rPr>
                <w:rFonts w:ascii="Times New Roman" w:hAnsi="Times New Roman" w:cs="Times New Roman"/>
                <w:color w:val="000000"/>
                <w:sz w:val="24"/>
                <w:szCs w:val="24"/>
              </w:rPr>
              <w:t>7. Псевдобульбарная дизартрия. Причины, структура дефекта.</w:t>
            </w:r>
          </w:p>
          <w:p w:rsidR="00814EA2" w:rsidRDefault="0071026D">
            <w:pPr>
              <w:spacing w:after="0" w:line="240" w:lineRule="auto"/>
              <w:jc w:val="both"/>
              <w:rPr>
                <w:sz w:val="24"/>
                <w:szCs w:val="24"/>
              </w:rPr>
            </w:pPr>
            <w:r>
              <w:rPr>
                <w:rFonts w:ascii="Times New Roman" w:hAnsi="Times New Roman" w:cs="Times New Roman"/>
                <w:color w:val="000000"/>
                <w:sz w:val="24"/>
                <w:szCs w:val="24"/>
              </w:rPr>
              <w:t>8. Стертая дизартрия: причины, механизм нарушения, структура дефекта.</w:t>
            </w:r>
          </w:p>
        </w:tc>
      </w:tr>
      <w:tr w:rsidR="00814EA2">
        <w:trPr>
          <w:trHeight w:hRule="exact" w:val="319"/>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 7-8. Ринолалия</w:t>
            </w:r>
          </w:p>
        </w:tc>
      </w:tr>
      <w:tr w:rsidR="00814EA2">
        <w:trPr>
          <w:trHeight w:hRule="exact" w:val="2989"/>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rsidR="00814EA2" w:rsidRDefault="0071026D">
            <w:pPr>
              <w:spacing w:after="0" w:line="240" w:lineRule="auto"/>
              <w:jc w:val="both"/>
              <w:rPr>
                <w:sz w:val="24"/>
                <w:szCs w:val="24"/>
              </w:rPr>
            </w:pPr>
            <w:r>
              <w:rPr>
                <w:rFonts w:ascii="Times New Roman" w:hAnsi="Times New Roman" w:cs="Times New Roman"/>
                <w:color w:val="000000"/>
                <w:sz w:val="24"/>
                <w:szCs w:val="24"/>
              </w:rPr>
              <w:t>2. Акустико-артикуляционные особенности фонем: гласные фонемы, губные согласные фонемы, язычные согласные фонемы.</w:t>
            </w:r>
          </w:p>
          <w:p w:rsidR="00814EA2" w:rsidRDefault="0071026D">
            <w:pPr>
              <w:spacing w:after="0" w:line="240" w:lineRule="auto"/>
              <w:jc w:val="both"/>
              <w:rPr>
                <w:sz w:val="24"/>
                <w:szCs w:val="24"/>
              </w:rPr>
            </w:pPr>
            <w:r>
              <w:rPr>
                <w:rFonts w:ascii="Times New Roman" w:hAnsi="Times New Roman" w:cs="Times New Roman"/>
                <w:color w:val="000000"/>
                <w:sz w:val="24"/>
                <w:szCs w:val="24"/>
              </w:rPr>
              <w:t>3. Причины нарушения тембра голос</w:t>
            </w:r>
          </w:p>
          <w:p w:rsidR="00814EA2" w:rsidRDefault="0071026D">
            <w:pPr>
              <w:spacing w:after="0" w:line="240" w:lineRule="auto"/>
              <w:jc w:val="both"/>
              <w:rPr>
                <w:sz w:val="24"/>
                <w:szCs w:val="24"/>
              </w:rPr>
            </w:pPr>
            <w:r>
              <w:rPr>
                <w:rFonts w:ascii="Times New Roman" w:hAnsi="Times New Roman" w:cs="Times New Roman"/>
                <w:color w:val="000000"/>
                <w:sz w:val="24"/>
                <w:szCs w:val="24"/>
              </w:rPr>
              <w:t>4. Открытая органическая ринолалия. Структура речевого дефекта. Обследование детей с открытой ринолалией. Содержание логопедической работы.</w:t>
            </w:r>
          </w:p>
          <w:p w:rsidR="00814EA2" w:rsidRDefault="0071026D">
            <w:pPr>
              <w:spacing w:after="0" w:line="240" w:lineRule="auto"/>
              <w:jc w:val="both"/>
              <w:rPr>
                <w:sz w:val="24"/>
                <w:szCs w:val="24"/>
              </w:rPr>
            </w:pPr>
            <w:r>
              <w:rPr>
                <w:rFonts w:ascii="Times New Roman" w:hAnsi="Times New Roman" w:cs="Times New Roman"/>
                <w:color w:val="000000"/>
                <w:sz w:val="24"/>
                <w:szCs w:val="24"/>
              </w:rPr>
              <w:t>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rsidR="00814EA2" w:rsidRDefault="0071026D">
            <w:pPr>
              <w:spacing w:after="0" w:line="240" w:lineRule="auto"/>
              <w:jc w:val="both"/>
              <w:rPr>
                <w:sz w:val="24"/>
                <w:szCs w:val="24"/>
              </w:rPr>
            </w:pPr>
            <w:r>
              <w:rPr>
                <w:rFonts w:ascii="Times New Roman" w:hAnsi="Times New Roman" w:cs="Times New Roman"/>
                <w:color w:val="000000"/>
                <w:sz w:val="24"/>
                <w:szCs w:val="24"/>
              </w:rPr>
              <w:t>6. Смешанная ринолалия</w:t>
            </w:r>
          </w:p>
        </w:tc>
      </w:tr>
      <w:tr w:rsidR="00814EA2">
        <w:trPr>
          <w:trHeight w:hRule="exact" w:val="1140"/>
        </w:trPr>
        <w:tc>
          <w:tcPr>
            <w:tcW w:w="9654" w:type="dxa"/>
            <w:shd w:val="clear" w:color="000000" w:fill="FFFFFF"/>
            <w:tcMar>
              <w:left w:w="34" w:type="dxa"/>
              <w:right w:w="34" w:type="dxa"/>
            </w:tcMar>
          </w:tcPr>
          <w:p w:rsidR="00814EA2" w:rsidRDefault="0071026D">
            <w:pPr>
              <w:spacing w:after="0" w:line="240" w:lineRule="auto"/>
              <w:jc w:val="center"/>
              <w:rPr>
                <w:sz w:val="24"/>
                <w:szCs w:val="24"/>
              </w:rPr>
            </w:pPr>
            <w:r>
              <w:rPr>
                <w:rFonts w:ascii="Times New Roman" w:hAnsi="Times New Roman" w:cs="Times New Roman"/>
                <w:b/>
                <w:color w:val="000000"/>
                <w:sz w:val="24"/>
                <w:szCs w:val="24"/>
              </w:rPr>
              <w:t>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Периферические нарушения голоса при патологоанатомических изменениях в надставной трубе.</w:t>
            </w:r>
          </w:p>
        </w:tc>
      </w:tr>
      <w:tr w:rsidR="00814EA2">
        <w:trPr>
          <w:trHeight w:hRule="exact" w:val="2178"/>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1. Профилактика и лечение заболеваний верхних дыхательных путей.</w:t>
            </w:r>
          </w:p>
          <w:p w:rsidR="00814EA2" w:rsidRDefault="0071026D">
            <w:pPr>
              <w:spacing w:after="0" w:line="240" w:lineRule="auto"/>
              <w:jc w:val="both"/>
              <w:rPr>
                <w:sz w:val="24"/>
                <w:szCs w:val="24"/>
              </w:rPr>
            </w:pPr>
            <w:r>
              <w:rPr>
                <w:rFonts w:ascii="Times New Roman" w:hAnsi="Times New Roman" w:cs="Times New Roman"/>
                <w:color w:val="000000"/>
                <w:sz w:val="24"/>
                <w:szCs w:val="24"/>
              </w:rPr>
              <w:t>2. Обучение созданию благоприятного голосового режима в учреждениях образования и в семье.</w:t>
            </w:r>
          </w:p>
          <w:p w:rsidR="00814EA2" w:rsidRDefault="0071026D">
            <w:pPr>
              <w:spacing w:after="0" w:line="240" w:lineRule="auto"/>
              <w:jc w:val="both"/>
              <w:rPr>
                <w:sz w:val="24"/>
                <w:szCs w:val="24"/>
              </w:rPr>
            </w:pPr>
            <w:r>
              <w:rPr>
                <w:rFonts w:ascii="Times New Roman" w:hAnsi="Times New Roman" w:cs="Times New Roman"/>
                <w:color w:val="000000"/>
                <w:sz w:val="24"/>
                <w:szCs w:val="24"/>
              </w:rPr>
              <w:t>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rsidR="00814EA2" w:rsidRDefault="0071026D">
            <w:pPr>
              <w:spacing w:after="0" w:line="240" w:lineRule="auto"/>
              <w:jc w:val="both"/>
              <w:rPr>
                <w:sz w:val="24"/>
                <w:szCs w:val="24"/>
              </w:rPr>
            </w:pPr>
            <w:r>
              <w:rPr>
                <w:rFonts w:ascii="Times New Roman" w:hAnsi="Times New Roman" w:cs="Times New Roman"/>
                <w:color w:val="000000"/>
                <w:sz w:val="24"/>
                <w:szCs w:val="24"/>
              </w:rPr>
              <w:t>4. Этапы логопедического воздействия, продолжительность, сочетание с дыхательными упражнениями и лечебной физкультурой.</w:t>
            </w:r>
          </w:p>
        </w:tc>
      </w:tr>
      <w:tr w:rsidR="00814EA2">
        <w:trPr>
          <w:trHeight w:hRule="exact" w:val="855"/>
        </w:trPr>
        <w:tc>
          <w:tcPr>
            <w:tcW w:w="9654" w:type="dxa"/>
            <w:shd w:val="clear" w:color="000000" w:fill="FFFFFF"/>
            <w:tcMar>
              <w:left w:w="34" w:type="dxa"/>
              <w:right w:w="34" w:type="dxa"/>
            </w:tcMar>
          </w:tcPr>
          <w:p w:rsidR="00814EA2" w:rsidRDefault="00814EA2">
            <w:pPr>
              <w:spacing w:after="0" w:line="240" w:lineRule="auto"/>
              <w:rPr>
                <w:sz w:val="24"/>
                <w:szCs w:val="24"/>
              </w:rPr>
            </w:pPr>
          </w:p>
          <w:p w:rsidR="00814EA2" w:rsidRDefault="007102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4EA2">
        <w:trPr>
          <w:trHeight w:hRule="exact" w:val="4912"/>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«Артикуляторные расстройства и нарушение голоса» / Таротенко Ольга Анатольевна. – Омск: Изд-во Омской гуманитарной академии, 2022.</w:t>
            </w:r>
          </w:p>
          <w:p w:rsidR="00814EA2" w:rsidRDefault="007102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4EA2" w:rsidRDefault="007102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4EA2" w:rsidRDefault="007102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4EA2">
        <w:trPr>
          <w:trHeight w:hRule="exact" w:val="855"/>
        </w:trPr>
        <w:tc>
          <w:tcPr>
            <w:tcW w:w="9654" w:type="dxa"/>
            <w:gridSpan w:val="2"/>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14EA2" w:rsidRDefault="0071026D">
            <w:pPr>
              <w:spacing w:after="0" w:line="240" w:lineRule="auto"/>
              <w:rPr>
                <w:sz w:val="24"/>
                <w:szCs w:val="24"/>
              </w:rPr>
            </w:pPr>
            <w:r>
              <w:rPr>
                <w:rFonts w:ascii="Times New Roman" w:hAnsi="Times New Roman" w:cs="Times New Roman"/>
                <w:b/>
                <w:color w:val="000000"/>
                <w:sz w:val="24"/>
                <w:szCs w:val="24"/>
              </w:rPr>
              <w:t>Основная:</w:t>
            </w:r>
          </w:p>
        </w:tc>
      </w:tr>
      <w:tr w:rsidR="00814EA2">
        <w:trPr>
          <w:trHeight w:hRule="exact" w:val="555"/>
        </w:trPr>
        <w:tc>
          <w:tcPr>
            <w:tcW w:w="9654" w:type="dxa"/>
            <w:gridSpan w:val="2"/>
            <w:shd w:val="clear" w:color="000000" w:fill="FFFFFF"/>
            <w:tcMar>
              <w:left w:w="34" w:type="dxa"/>
              <w:right w:w="34" w:type="dxa"/>
            </w:tcMar>
          </w:tcPr>
          <w:p w:rsidR="00814EA2" w:rsidRDefault="007102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6DE4">
                <w:rPr>
                  <w:rStyle w:val="a3"/>
                </w:rPr>
                <w:t>https://urait.ru/bcode/444851</w:t>
              </w:r>
            </w:hyperlink>
            <w:r>
              <w:t xml:space="preserve"> </w:t>
            </w:r>
          </w:p>
        </w:tc>
      </w:tr>
      <w:tr w:rsidR="00814EA2">
        <w:trPr>
          <w:trHeight w:hRule="exact" w:val="555"/>
        </w:trPr>
        <w:tc>
          <w:tcPr>
            <w:tcW w:w="9654" w:type="dxa"/>
            <w:gridSpan w:val="2"/>
            <w:shd w:val="clear" w:color="000000" w:fill="FFFFFF"/>
            <w:tcMar>
              <w:left w:w="34" w:type="dxa"/>
              <w:right w:w="34" w:type="dxa"/>
            </w:tcMar>
          </w:tcPr>
          <w:p w:rsidR="00814EA2" w:rsidRDefault="007102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6DE4">
                <w:rPr>
                  <w:rStyle w:val="a3"/>
                </w:rPr>
                <w:t>https://urait.ru/bcode/437076</w:t>
              </w:r>
            </w:hyperlink>
            <w:r>
              <w:t xml:space="preserve"> </w:t>
            </w:r>
          </w:p>
        </w:tc>
      </w:tr>
      <w:tr w:rsidR="00814EA2">
        <w:trPr>
          <w:trHeight w:hRule="exact" w:val="304"/>
        </w:trPr>
        <w:tc>
          <w:tcPr>
            <w:tcW w:w="285" w:type="dxa"/>
          </w:tcPr>
          <w:p w:rsidR="00814EA2" w:rsidRDefault="00814EA2"/>
        </w:tc>
        <w:tc>
          <w:tcPr>
            <w:tcW w:w="9370"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i/>
                <w:color w:val="000000"/>
                <w:sz w:val="24"/>
                <w:szCs w:val="24"/>
              </w:rPr>
              <w:t>Дополнительная:</w:t>
            </w:r>
          </w:p>
        </w:tc>
      </w:tr>
      <w:tr w:rsidR="00814EA2">
        <w:trPr>
          <w:trHeight w:hRule="exact" w:val="799"/>
        </w:trPr>
        <w:tc>
          <w:tcPr>
            <w:tcW w:w="9654" w:type="dxa"/>
            <w:gridSpan w:val="2"/>
            <w:shd w:val="clear" w:color="000000" w:fill="FFFFFF"/>
            <w:tcMar>
              <w:left w:w="34" w:type="dxa"/>
              <w:right w:w="34" w:type="dxa"/>
            </w:tcMar>
          </w:tcPr>
          <w:p w:rsidR="00814EA2" w:rsidRDefault="007102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6DE4">
                <w:rPr>
                  <w:rStyle w:val="a3"/>
                </w:rPr>
                <w:t>https://urait.ru/bcode/430419</w:t>
              </w:r>
            </w:hyperlink>
            <w:r>
              <w:t xml:space="preserve"> </w:t>
            </w:r>
          </w:p>
        </w:tc>
      </w:tr>
      <w:tr w:rsidR="00814EA2">
        <w:trPr>
          <w:trHeight w:hRule="exact" w:val="585"/>
        </w:trPr>
        <w:tc>
          <w:tcPr>
            <w:tcW w:w="9654" w:type="dxa"/>
            <w:gridSpan w:val="2"/>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4EA2">
        <w:trPr>
          <w:trHeight w:hRule="exact" w:val="9751"/>
        </w:trPr>
        <w:tc>
          <w:tcPr>
            <w:tcW w:w="9654" w:type="dxa"/>
            <w:gridSpan w:val="2"/>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06DE4">
                <w:rPr>
                  <w:rStyle w:val="a3"/>
                  <w:rFonts w:ascii="Times New Roman" w:hAnsi="Times New Roman" w:cs="Times New Roman"/>
                  <w:sz w:val="24"/>
                  <w:szCs w:val="24"/>
                </w:rPr>
                <w:t>http://www.iprbookshop.ru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06DE4">
                <w:rPr>
                  <w:rStyle w:val="a3"/>
                  <w:rFonts w:ascii="Times New Roman" w:hAnsi="Times New Roman" w:cs="Times New Roman"/>
                  <w:sz w:val="24"/>
                  <w:szCs w:val="24"/>
                </w:rPr>
                <w:t>http://biblio-online.ru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06DE4">
                <w:rPr>
                  <w:rStyle w:val="a3"/>
                  <w:rFonts w:ascii="Times New Roman" w:hAnsi="Times New Roman" w:cs="Times New Roman"/>
                  <w:sz w:val="24"/>
                  <w:szCs w:val="24"/>
                </w:rPr>
                <w:t>http://window.edu.ru/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06DE4">
                <w:rPr>
                  <w:rStyle w:val="a3"/>
                  <w:rFonts w:ascii="Times New Roman" w:hAnsi="Times New Roman" w:cs="Times New Roman"/>
                  <w:sz w:val="24"/>
                  <w:szCs w:val="24"/>
                </w:rPr>
                <w:t>http://elibrary.ru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06DE4">
                <w:rPr>
                  <w:rStyle w:val="a3"/>
                  <w:rFonts w:ascii="Times New Roman" w:hAnsi="Times New Roman" w:cs="Times New Roman"/>
                  <w:sz w:val="24"/>
                  <w:szCs w:val="24"/>
                </w:rPr>
                <w:t>http://www.sciencedirect.com</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06DE4">
                <w:rPr>
                  <w:rStyle w:val="a3"/>
                  <w:rFonts w:ascii="Times New Roman" w:hAnsi="Times New Roman" w:cs="Times New Roman"/>
                  <w:sz w:val="24"/>
                  <w:szCs w:val="24"/>
                </w:rPr>
                <w:t>http://journals.cambridge.org</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06DE4">
                <w:rPr>
                  <w:rStyle w:val="a3"/>
                  <w:rFonts w:ascii="Times New Roman" w:hAnsi="Times New Roman" w:cs="Times New Roman"/>
                  <w:sz w:val="24"/>
                  <w:szCs w:val="24"/>
                </w:rPr>
                <w:t>http://www.oxfordjoumals.org</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06DE4">
                <w:rPr>
                  <w:rStyle w:val="a3"/>
                  <w:rFonts w:ascii="Times New Roman" w:hAnsi="Times New Roman" w:cs="Times New Roman"/>
                  <w:sz w:val="24"/>
                  <w:szCs w:val="24"/>
                </w:rPr>
                <w:t>http://dic.academic.ru/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06DE4">
                <w:rPr>
                  <w:rStyle w:val="a3"/>
                  <w:rFonts w:ascii="Times New Roman" w:hAnsi="Times New Roman" w:cs="Times New Roman"/>
                  <w:sz w:val="24"/>
                  <w:szCs w:val="24"/>
                </w:rPr>
                <w:t>http://www.benran.ru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06DE4">
                <w:rPr>
                  <w:rStyle w:val="a3"/>
                  <w:rFonts w:ascii="Times New Roman" w:hAnsi="Times New Roman" w:cs="Times New Roman"/>
                  <w:sz w:val="24"/>
                  <w:szCs w:val="24"/>
                </w:rPr>
                <w:t>http://www.gks.ru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06DE4">
                <w:rPr>
                  <w:rStyle w:val="a3"/>
                  <w:rFonts w:ascii="Times New Roman" w:hAnsi="Times New Roman" w:cs="Times New Roman"/>
                  <w:sz w:val="24"/>
                  <w:szCs w:val="24"/>
                </w:rPr>
                <w:t>http://diss.rsl.ru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06DE4">
                <w:rPr>
                  <w:rStyle w:val="a3"/>
                  <w:rFonts w:ascii="Times New Roman" w:hAnsi="Times New Roman" w:cs="Times New Roman"/>
                  <w:sz w:val="24"/>
                  <w:szCs w:val="24"/>
                </w:rPr>
                <w:t>http://ru.spinform.ru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4EA2" w:rsidRDefault="007102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4EA2">
        <w:trPr>
          <w:trHeight w:hRule="exact" w:val="314"/>
        </w:trPr>
        <w:tc>
          <w:tcPr>
            <w:tcW w:w="9654" w:type="dxa"/>
            <w:gridSpan w:val="2"/>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4EA2">
        <w:trPr>
          <w:trHeight w:hRule="exact" w:val="1531"/>
        </w:trPr>
        <w:tc>
          <w:tcPr>
            <w:tcW w:w="9654" w:type="dxa"/>
            <w:gridSpan w:val="2"/>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12284"/>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4EA2" w:rsidRDefault="007102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4EA2" w:rsidRDefault="007102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4EA2" w:rsidRDefault="007102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4EA2" w:rsidRDefault="007102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4EA2" w:rsidRDefault="007102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4EA2" w:rsidRDefault="007102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4EA2" w:rsidRDefault="007102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4EA2" w:rsidRDefault="007102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4EA2">
        <w:trPr>
          <w:trHeight w:hRule="exact" w:val="855"/>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4EA2">
        <w:trPr>
          <w:trHeight w:hRule="exact" w:val="2252"/>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4EA2" w:rsidRDefault="00814EA2">
            <w:pPr>
              <w:spacing w:after="0" w:line="240" w:lineRule="auto"/>
              <w:jc w:val="both"/>
              <w:rPr>
                <w:sz w:val="24"/>
                <w:szCs w:val="24"/>
              </w:rPr>
            </w:pPr>
          </w:p>
          <w:p w:rsidR="00814EA2" w:rsidRDefault="007102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4EA2" w:rsidRDefault="007102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4EA2" w:rsidRDefault="007102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4EA2" w:rsidRDefault="007102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4EA2" w:rsidRDefault="007102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826"/>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814EA2" w:rsidRDefault="00814EA2">
            <w:pPr>
              <w:spacing w:after="0" w:line="240" w:lineRule="auto"/>
              <w:jc w:val="both"/>
              <w:rPr>
                <w:sz w:val="24"/>
                <w:szCs w:val="24"/>
              </w:rPr>
            </w:pPr>
          </w:p>
          <w:p w:rsidR="00814EA2" w:rsidRDefault="007102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4EA2" w:rsidRDefault="0071026D">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306DE4">
                <w:rPr>
                  <w:rStyle w:val="a3"/>
                  <w:rFonts w:ascii="Times New Roman" w:hAnsi="Times New Roman" w:cs="Times New Roman"/>
                  <w:sz w:val="24"/>
                  <w:szCs w:val="24"/>
                </w:rPr>
                <w:t>http://fgosvo.ru</w:t>
              </w:r>
            </w:hyperlink>
          </w:p>
        </w:tc>
      </w:tr>
      <w:tr w:rsidR="00814EA2">
        <w:trPr>
          <w:trHeight w:hRule="exact" w:val="304"/>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4EA2">
        <w:trPr>
          <w:trHeight w:hRule="exact" w:val="314"/>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4EA2">
        <w:trPr>
          <w:trHeight w:hRule="exact" w:val="7587"/>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4EA2" w:rsidRDefault="007102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4EA2" w:rsidRDefault="007102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4EA2" w:rsidRDefault="007102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4EA2" w:rsidRDefault="007102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4EA2" w:rsidRDefault="007102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4EA2" w:rsidRDefault="007102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4EA2" w:rsidRDefault="007102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4EA2" w:rsidRDefault="007102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4EA2" w:rsidRDefault="007102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4EA2" w:rsidRDefault="007102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4EA2" w:rsidRDefault="007102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4EA2" w:rsidRDefault="007102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4EA2">
        <w:trPr>
          <w:trHeight w:hRule="exact" w:val="277"/>
        </w:trPr>
        <w:tc>
          <w:tcPr>
            <w:tcW w:w="9640" w:type="dxa"/>
          </w:tcPr>
          <w:p w:rsidR="00814EA2" w:rsidRDefault="00814EA2"/>
        </w:tc>
      </w:tr>
      <w:tr w:rsidR="00814EA2">
        <w:trPr>
          <w:trHeight w:hRule="exact" w:val="585"/>
        </w:trPr>
        <w:tc>
          <w:tcPr>
            <w:tcW w:w="9654" w:type="dxa"/>
            <w:shd w:val="clear" w:color="000000" w:fill="FFFFFF"/>
            <w:tcMar>
              <w:left w:w="34" w:type="dxa"/>
              <w:right w:w="34" w:type="dxa"/>
            </w:tcMar>
          </w:tcPr>
          <w:p w:rsidR="00814EA2" w:rsidRDefault="007102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4EA2">
        <w:trPr>
          <w:trHeight w:hRule="exact" w:val="4911"/>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4EA2" w:rsidRDefault="007102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4EA2" w:rsidRDefault="007102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814EA2" w:rsidRDefault="00710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EA2">
        <w:trPr>
          <w:trHeight w:hRule="exact" w:val="9210"/>
        </w:trPr>
        <w:tc>
          <w:tcPr>
            <w:tcW w:w="9654" w:type="dxa"/>
            <w:shd w:val="clear" w:color="000000" w:fill="FFFFFF"/>
            <w:tcMar>
              <w:left w:w="34" w:type="dxa"/>
              <w:right w:w="34" w:type="dxa"/>
            </w:tcMar>
          </w:tcPr>
          <w:p w:rsidR="00814EA2" w:rsidRDefault="0071026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814EA2" w:rsidRDefault="007102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4EA2" w:rsidRDefault="007102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814EA2" w:rsidRDefault="007102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4EA2" w:rsidRDefault="00814EA2"/>
    <w:sectPr w:rsidR="00814E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6DE4"/>
    <w:rsid w:val="0071026D"/>
    <w:rsid w:val="00771F09"/>
    <w:rsid w:val="00814EA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26D"/>
    <w:rPr>
      <w:color w:val="0563C1" w:themeColor="hyperlink"/>
      <w:u w:val="single"/>
    </w:rPr>
  </w:style>
  <w:style w:type="character" w:styleId="a4">
    <w:name w:val="Unresolved Mention"/>
    <w:basedOn w:val="a0"/>
    <w:uiPriority w:val="99"/>
    <w:semiHidden/>
    <w:unhideWhenUsed/>
    <w:rsid w:val="00710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0419" TargetMode="External"/><Relationship Id="rId11" Type="http://schemas.openxmlformats.org/officeDocument/2006/relationships/hyperlink" Target="http://www.sciencedirect.com" TargetMode="External"/><Relationship Id="rId5" Type="http://schemas.openxmlformats.org/officeDocument/2006/relationships/hyperlink" Target="https://urait.ru/bcode/437076"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48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9434</Words>
  <Characters>53775</Characters>
  <Application>Microsoft Office Word</Application>
  <DocSecurity>0</DocSecurity>
  <Lines>448</Lines>
  <Paragraphs>126</Paragraphs>
  <ScaleCrop>false</ScaleCrop>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2022-2023_ФГОС3++2022_Бак-ОФО-СДО(Логопедия)(22)_plx_Артикуляторные расстройства и нарушение голоса</dc:title>
  <dc:creator>FastReport.NET</dc:creator>
  <cp:lastModifiedBy>Mark Bernstorf</cp:lastModifiedBy>
  <cp:revision>4</cp:revision>
  <dcterms:created xsi:type="dcterms:W3CDTF">2022-05-10T04:15:00Z</dcterms:created>
  <dcterms:modified xsi:type="dcterms:W3CDTF">2022-11-13T16:13:00Z</dcterms:modified>
</cp:coreProperties>
</file>